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5" w:rsidRPr="00AA6F4F" w:rsidRDefault="0001550B" w:rsidP="0001550B">
      <w:pPr>
        <w:jc w:val="center"/>
        <w:rPr>
          <w:rFonts w:cstheme="minorHAnsi"/>
          <w:sz w:val="24"/>
          <w:szCs w:val="24"/>
        </w:rPr>
      </w:pPr>
      <w:r w:rsidRPr="00AA6F4F">
        <w:rPr>
          <w:rFonts w:cstheme="minorHAnsi"/>
          <w:sz w:val="24"/>
          <w:szCs w:val="24"/>
        </w:rPr>
        <w:t>EJEMPLOS DE METAS</w:t>
      </w:r>
      <w:bookmarkStart w:id="0" w:name="_GoBack"/>
      <w:bookmarkEnd w:id="0"/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</w:rPr>
      </w:pPr>
      <w:r w:rsidRPr="00AA6F4F">
        <w:rPr>
          <w:rFonts w:asciiTheme="minorHAnsi" w:hAnsiTheme="minorHAnsi" w:cstheme="minorHAnsi"/>
          <w:color w:val="000000" w:themeColor="text1"/>
          <w:kern w:val="24"/>
        </w:rPr>
        <w:t>En primero de primaria el 90% de los niños y niñas conoce las grafías del alfabeto  y los sonidos correspondientes al finalizar el primer bimestre.</w:t>
      </w: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</w:rPr>
      </w:pP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6F4F">
        <w:rPr>
          <w:rFonts w:asciiTheme="minorHAnsi" w:hAnsiTheme="minorHAnsi" w:cstheme="minorHAnsi"/>
          <w:color w:val="000000" w:themeColor="text1"/>
          <w:kern w:val="24"/>
        </w:rPr>
        <w:t>En segundo de primaria el 90% de los niños y las niñas recuentan una historia teniendo en cuenta la secuencia</w:t>
      </w: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</w:rPr>
      </w:pPr>
      <w:r w:rsidRPr="00AA6F4F">
        <w:rPr>
          <w:rFonts w:asciiTheme="minorHAnsi" w:hAnsiTheme="minorHAnsi" w:cstheme="minorHAnsi"/>
          <w:color w:val="000000" w:themeColor="text1"/>
          <w:kern w:val="24"/>
        </w:rPr>
        <w:t>De los hechos al finalizar el primer bimestre.</w:t>
      </w: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</w:rPr>
      </w:pPr>
      <w:r w:rsidRPr="00AA6F4F">
        <w:rPr>
          <w:rFonts w:asciiTheme="minorHAnsi" w:hAnsiTheme="minorHAnsi" w:cstheme="minorHAnsi"/>
          <w:color w:val="000000" w:themeColor="text1"/>
          <w:kern w:val="24"/>
        </w:rPr>
        <w:t xml:space="preserve">Los resultados en las evaluaciones mensuales de los alumnos  de quinto grado aumentarán en </w:t>
      </w:r>
      <w:proofErr w:type="spellStart"/>
      <w:r w:rsidRPr="00AA6F4F">
        <w:rPr>
          <w:rFonts w:asciiTheme="minorHAnsi" w:hAnsiTheme="minorHAnsi" w:cstheme="minorHAnsi"/>
          <w:color w:val="000000" w:themeColor="text1"/>
          <w:kern w:val="24"/>
        </w:rPr>
        <w:t>n</w:t>
      </w:r>
      <w:proofErr w:type="spellEnd"/>
      <w:r w:rsidRPr="00AA6F4F">
        <w:rPr>
          <w:rFonts w:asciiTheme="minorHAnsi" w:hAnsiTheme="minorHAnsi" w:cstheme="minorHAnsi"/>
          <w:color w:val="000000" w:themeColor="text1"/>
          <w:kern w:val="24"/>
        </w:rPr>
        <w:t xml:space="preserve"> 20% a finales del primer semestre.</w:t>
      </w: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1550B" w:rsidRPr="00AA6F4F" w:rsidRDefault="0001550B" w:rsidP="000155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6F4F">
        <w:rPr>
          <w:rFonts w:asciiTheme="minorHAnsi" w:hAnsiTheme="minorHAnsi" w:cstheme="minorHAnsi"/>
          <w:color w:val="000000" w:themeColor="text1"/>
          <w:kern w:val="24"/>
        </w:rPr>
        <w:t xml:space="preserve">Los estudiantes de tercer grado van a mejorar sus calificaciones en matemáticas a través de  un aumento en el número de estudiantes que se desplazan hasta el nivel de dominio  en las pruebas del estado.  </w:t>
      </w:r>
    </w:p>
    <w:p w:rsidR="0001550B" w:rsidRPr="00AA6F4F" w:rsidRDefault="0001550B" w:rsidP="0001550B">
      <w:pPr>
        <w:jc w:val="both"/>
        <w:rPr>
          <w:rFonts w:cstheme="minorHAnsi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45"/>
        <w:gridCol w:w="4499"/>
        <w:gridCol w:w="3210"/>
        <w:gridCol w:w="2211"/>
      </w:tblGrid>
      <w:tr w:rsidR="0001550B" w:rsidRPr="00AA6F4F" w:rsidTr="0001550B">
        <w:trPr>
          <w:trHeight w:val="584"/>
        </w:trPr>
        <w:tc>
          <w:tcPr>
            <w:tcW w:w="12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5560F9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META </w:t>
            </w:r>
          </w:p>
        </w:tc>
        <w:tc>
          <w:tcPr>
            <w:tcW w:w="1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ACCIONES  </w:t>
            </w:r>
          </w:p>
        </w:tc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5560F9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EVIDENCIAS PARA EL SEGUIMIENTO</w:t>
            </w:r>
          </w:p>
        </w:tc>
        <w:tc>
          <w:tcPr>
            <w:tcW w:w="827" w:type="pct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FECHA SEGUIMIENTO</w:t>
            </w:r>
          </w:p>
        </w:tc>
      </w:tr>
      <w:tr w:rsidR="0001550B" w:rsidRPr="00AA6F4F" w:rsidTr="0001550B">
        <w:trPr>
          <w:trHeight w:val="584"/>
        </w:trPr>
        <w:tc>
          <w:tcPr>
            <w:tcW w:w="12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01550B">
            <w:pPr>
              <w:jc w:val="both"/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En primero de primaria el 90% de los niños y niñas conoce las grafías del alfabeto y los sonidos correspondientes al  finalizar el primer bimestre. </w:t>
            </w:r>
          </w:p>
        </w:tc>
        <w:tc>
          <w:tcPr>
            <w:tcW w:w="1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01550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1. Proponer </w:t>
            </w:r>
            <w:proofErr w:type="gramStart"/>
            <w:r w:rsidRPr="00AA6F4F">
              <w:rPr>
                <w:rFonts w:cstheme="minorHAnsi"/>
                <w:sz w:val="24"/>
                <w:szCs w:val="24"/>
              </w:rPr>
              <w:t>a los estudiantes mínimo</w:t>
            </w:r>
            <w:proofErr w:type="gramEnd"/>
            <w:r w:rsidRPr="00AA6F4F">
              <w:rPr>
                <w:rFonts w:cstheme="minorHAnsi"/>
                <w:sz w:val="24"/>
                <w:szCs w:val="24"/>
              </w:rPr>
              <w:t xml:space="preserve"> 3 lecturas por semana.</w:t>
            </w:r>
          </w:p>
          <w:p w:rsidR="0001550B" w:rsidRPr="00AA6F4F" w:rsidRDefault="0001550B" w:rsidP="0001550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2. Realizar con los estudiantes ejercicios de conciencia fonológica de palabras clase de dichas lecturas. </w:t>
            </w:r>
          </w:p>
          <w:p w:rsidR="0001550B" w:rsidRPr="00AA6F4F" w:rsidRDefault="0001550B" w:rsidP="0001550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AA6F4F">
              <w:rPr>
                <w:rFonts w:cstheme="minorHAnsi"/>
                <w:sz w:val="24"/>
                <w:szCs w:val="24"/>
              </w:rPr>
              <w:t>3.Copiar</w:t>
            </w:r>
            <w:proofErr w:type="gramEnd"/>
            <w:r w:rsidRPr="00AA6F4F">
              <w:rPr>
                <w:rFonts w:cstheme="minorHAnsi"/>
                <w:sz w:val="24"/>
                <w:szCs w:val="24"/>
              </w:rPr>
              <w:t xml:space="preserve"> al menos un  párrafo corto significativo por lectura. </w:t>
            </w:r>
          </w:p>
        </w:tc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B" w:rsidRPr="00AA6F4F" w:rsidRDefault="0001550B" w:rsidP="0001550B">
            <w:pPr>
              <w:jc w:val="both"/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Aprobación del 90% de los estudiantes de los ejercicios evaluativos realizados para el reconocimiento de las grafías del alfabeto y los sonidos correspondientes.</w:t>
            </w:r>
          </w:p>
        </w:tc>
        <w:tc>
          <w:tcPr>
            <w:tcW w:w="827" w:type="pct"/>
          </w:tcPr>
          <w:p w:rsidR="0001550B" w:rsidRPr="00AA6F4F" w:rsidRDefault="0001550B" w:rsidP="0001550B">
            <w:pPr>
              <w:jc w:val="both"/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30 marzo</w:t>
            </w:r>
          </w:p>
        </w:tc>
      </w:tr>
    </w:tbl>
    <w:p w:rsidR="00AA6F4F" w:rsidRDefault="00AA6F4F" w:rsidP="0001550B">
      <w:pPr>
        <w:rPr>
          <w:rFonts w:cstheme="minorHAnsi"/>
          <w:sz w:val="24"/>
          <w:szCs w:val="24"/>
        </w:rPr>
      </w:pPr>
    </w:p>
    <w:p w:rsidR="00AA6F4F" w:rsidRDefault="00AA6F4F" w:rsidP="0001550B">
      <w:pPr>
        <w:rPr>
          <w:rFonts w:cstheme="minorHAnsi"/>
          <w:sz w:val="24"/>
          <w:szCs w:val="24"/>
        </w:rPr>
      </w:pPr>
    </w:p>
    <w:p w:rsidR="0001550B" w:rsidRPr="00AA6F4F" w:rsidRDefault="0001550B" w:rsidP="00AA6F4F">
      <w:pPr>
        <w:spacing w:after="0"/>
        <w:rPr>
          <w:rFonts w:cstheme="minorHAnsi"/>
          <w:sz w:val="24"/>
          <w:szCs w:val="24"/>
        </w:rPr>
      </w:pPr>
      <w:r w:rsidRPr="00AA6F4F">
        <w:rPr>
          <w:rFonts w:cstheme="minorHAnsi"/>
          <w:sz w:val="24"/>
          <w:szCs w:val="24"/>
        </w:rPr>
        <w:lastRenderedPageBreak/>
        <w:t>AREA</w:t>
      </w:r>
      <w:r w:rsidR="0022527A" w:rsidRPr="00AA6F4F">
        <w:rPr>
          <w:rFonts w:cstheme="minorHAnsi"/>
          <w:sz w:val="24"/>
          <w:szCs w:val="24"/>
        </w:rPr>
        <w:t>: CIENCIAS</w:t>
      </w:r>
    </w:p>
    <w:p w:rsidR="0001550B" w:rsidRPr="00AA6F4F" w:rsidRDefault="0001550B" w:rsidP="00AA6F4F">
      <w:pPr>
        <w:spacing w:after="0"/>
        <w:rPr>
          <w:rFonts w:cstheme="minorHAnsi"/>
          <w:sz w:val="24"/>
          <w:szCs w:val="24"/>
        </w:rPr>
      </w:pPr>
      <w:r w:rsidRPr="00AA6F4F">
        <w:rPr>
          <w:rFonts w:cstheme="minorHAnsi"/>
          <w:sz w:val="24"/>
          <w:szCs w:val="24"/>
        </w:rPr>
        <w:t>GRADO</w:t>
      </w:r>
      <w:r w:rsidR="0022527A" w:rsidRPr="00AA6F4F">
        <w:rPr>
          <w:rFonts w:cstheme="minorHAnsi"/>
          <w:sz w:val="24"/>
          <w:szCs w:val="24"/>
        </w:rPr>
        <w:t xml:space="preserve">: QUINTO </w:t>
      </w:r>
    </w:p>
    <w:p w:rsidR="0001550B" w:rsidRPr="00AA6F4F" w:rsidRDefault="0001550B" w:rsidP="00AA6F4F">
      <w:pPr>
        <w:spacing w:after="0"/>
        <w:rPr>
          <w:rFonts w:cstheme="minorHAnsi"/>
          <w:sz w:val="24"/>
          <w:szCs w:val="24"/>
        </w:rPr>
      </w:pPr>
      <w:r w:rsidRPr="00AA6F4F">
        <w:rPr>
          <w:rFonts w:cstheme="minorHAnsi"/>
          <w:sz w:val="24"/>
          <w:szCs w:val="24"/>
        </w:rPr>
        <w:t>COMPETENCIA A FORTALECER</w:t>
      </w:r>
      <w:r w:rsidR="0022527A" w:rsidRPr="00AA6F4F">
        <w:rPr>
          <w:rFonts w:cstheme="minorHAnsi"/>
          <w:sz w:val="24"/>
          <w:szCs w:val="24"/>
        </w:rPr>
        <w:t>: Competencias en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9210"/>
      </w:tblGrid>
      <w:tr w:rsidR="0001550B" w:rsidRPr="00AA6F4F" w:rsidTr="0022527A">
        <w:tc>
          <w:tcPr>
            <w:tcW w:w="3936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COMPONENTE </w:t>
            </w:r>
          </w:p>
        </w:tc>
        <w:tc>
          <w:tcPr>
            <w:tcW w:w="9210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META INTELIGENTE</w:t>
            </w:r>
          </w:p>
        </w:tc>
      </w:tr>
      <w:tr w:rsidR="0001550B" w:rsidRPr="00AA6F4F" w:rsidTr="0022527A">
        <w:tc>
          <w:tcPr>
            <w:tcW w:w="3936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DESEMPEÑO</w:t>
            </w:r>
          </w:p>
        </w:tc>
        <w:tc>
          <w:tcPr>
            <w:tcW w:w="9210" w:type="dxa"/>
          </w:tcPr>
          <w:p w:rsidR="0001550B" w:rsidRPr="00AA6F4F" w:rsidRDefault="0022527A" w:rsidP="0022527A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El 90% de los estudiantes de quinto grado comprenderá textos científicos al final del segundo semestre. </w:t>
            </w:r>
          </w:p>
        </w:tc>
      </w:tr>
      <w:tr w:rsidR="0001550B" w:rsidRPr="00AA6F4F" w:rsidTr="0022527A">
        <w:tc>
          <w:tcPr>
            <w:tcW w:w="3936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PROGRESO</w:t>
            </w:r>
          </w:p>
        </w:tc>
        <w:tc>
          <w:tcPr>
            <w:tcW w:w="9210" w:type="dxa"/>
          </w:tcPr>
          <w:p w:rsidR="0001550B" w:rsidRPr="00AA6F4F" w:rsidRDefault="0022527A" w:rsidP="0022527A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El 90% de los estudiantes de quinto grado resuelve ejercicios que implican procesos de comprensión lectora.</w:t>
            </w:r>
          </w:p>
        </w:tc>
      </w:tr>
      <w:tr w:rsidR="0001550B" w:rsidRPr="00AA6F4F" w:rsidTr="0022527A">
        <w:tc>
          <w:tcPr>
            <w:tcW w:w="3936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EFICIENCIA</w:t>
            </w:r>
          </w:p>
        </w:tc>
        <w:tc>
          <w:tcPr>
            <w:tcW w:w="9210" w:type="dxa"/>
          </w:tcPr>
          <w:p w:rsidR="0001550B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El 90% de los estudiantes muestra mejor desempeño en el desarrollo de actividades expositivas y de escritura científica. </w:t>
            </w:r>
          </w:p>
        </w:tc>
      </w:tr>
      <w:tr w:rsidR="0001550B" w:rsidRPr="00AA6F4F" w:rsidTr="0022527A">
        <w:tc>
          <w:tcPr>
            <w:tcW w:w="3936" w:type="dxa"/>
          </w:tcPr>
          <w:p w:rsidR="0001550B" w:rsidRPr="00AA6F4F" w:rsidRDefault="0001550B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AMBIENTE ESCOLAR</w:t>
            </w:r>
          </w:p>
        </w:tc>
        <w:tc>
          <w:tcPr>
            <w:tcW w:w="9210" w:type="dxa"/>
          </w:tcPr>
          <w:p w:rsidR="0001550B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El 90% de los estudiantes de quinto escucha y respeta los puntos de vista de sus compañeros a partir del análisis de una situación que involucra las relaciones ciencia-tecnología y sociedad. </w:t>
            </w:r>
          </w:p>
        </w:tc>
      </w:tr>
    </w:tbl>
    <w:p w:rsidR="00897A48" w:rsidRPr="00AA6F4F" w:rsidRDefault="00897A48" w:rsidP="0001550B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37"/>
      </w:tblGrid>
      <w:tr w:rsidR="0022527A" w:rsidRPr="00AA6F4F" w:rsidTr="00AA6F4F">
        <w:tc>
          <w:tcPr>
            <w:tcW w:w="1809" w:type="dxa"/>
          </w:tcPr>
          <w:p w:rsidR="0022527A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META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Reducir el porcentaje de estudiantes en el nivel insuficiente en las pruebas Saber de lenguaje de los diferentes niveles educativos en el año 2015. 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ACCIONES Y EVIDENCIAS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Lectura de diversos textos disciplinarios antes de iniciar la jornada escolar ( 20 min)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TIEMPO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Todos los días durante el primer semestre del año escolar.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Textos de la biblioteca, revistas, periódicos, libros de casa. 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22527A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AREAS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Todas las obligatorias de acuerdo a la ley 115 de 1994.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RESPONSABLES 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Lidera el proceso el área de lenguaje pero todos los docentes de la institución participan de la jornada con las orientaciones del área de lenguaje. 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GRADOS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Todos en los diversos niveles educativos. </w:t>
            </w:r>
          </w:p>
        </w:tc>
      </w:tr>
      <w:tr w:rsidR="0022527A" w:rsidRPr="00AA6F4F" w:rsidTr="00AA6F4F">
        <w:tc>
          <w:tcPr>
            <w:tcW w:w="1809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>INDICADOR</w:t>
            </w:r>
          </w:p>
        </w:tc>
        <w:tc>
          <w:tcPr>
            <w:tcW w:w="11337" w:type="dxa"/>
          </w:tcPr>
          <w:p w:rsidR="0022527A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Porcentajes de educandos con puntajes altos en la aplicación de la prueba de seguimiento a la prueba diagnóstica de lenguaje aplicada en el establecimiento educativo durante el segundo semestre del año académico. </w:t>
            </w:r>
          </w:p>
        </w:tc>
      </w:tr>
      <w:tr w:rsidR="00AA6F4F" w:rsidRPr="00AA6F4F" w:rsidTr="00AA6F4F">
        <w:tc>
          <w:tcPr>
            <w:tcW w:w="1809" w:type="dxa"/>
          </w:tcPr>
          <w:p w:rsidR="00AA6F4F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FUENTE DE VERIFICACIÓN </w:t>
            </w:r>
          </w:p>
        </w:tc>
        <w:tc>
          <w:tcPr>
            <w:tcW w:w="11337" w:type="dxa"/>
          </w:tcPr>
          <w:p w:rsidR="00AA6F4F" w:rsidRPr="00AA6F4F" w:rsidRDefault="00AA6F4F" w:rsidP="0001550B">
            <w:pPr>
              <w:rPr>
                <w:rFonts w:cstheme="minorHAnsi"/>
                <w:sz w:val="24"/>
                <w:szCs w:val="24"/>
              </w:rPr>
            </w:pPr>
            <w:r w:rsidRPr="00AA6F4F">
              <w:rPr>
                <w:rFonts w:cstheme="minorHAnsi"/>
                <w:sz w:val="24"/>
                <w:szCs w:val="24"/>
              </w:rPr>
              <w:t xml:space="preserve">Resultado de la prueba de seguimiento a la prueba diagnóstica de lenguaje ( comprensión lectora= </w:t>
            </w:r>
          </w:p>
        </w:tc>
      </w:tr>
    </w:tbl>
    <w:p w:rsidR="008940AE" w:rsidRPr="00AA6F4F" w:rsidRDefault="0022527A">
      <w:pPr>
        <w:rPr>
          <w:rFonts w:cstheme="minorHAnsi"/>
          <w:sz w:val="24"/>
          <w:szCs w:val="24"/>
        </w:rPr>
      </w:pPr>
      <w:r w:rsidRPr="00AA6F4F">
        <w:rPr>
          <w:rFonts w:cstheme="minorHAnsi"/>
          <w:noProof/>
          <w:sz w:val="24"/>
          <w:szCs w:val="24"/>
          <w:lang w:eastAsia="es-CO"/>
        </w:rPr>
        <w:lastRenderedPageBreak/>
        <w:drawing>
          <wp:inline distT="0" distB="0" distL="0" distR="0" wp14:anchorId="09D78AC5" wp14:editId="2CF35FD7">
            <wp:extent cx="8277225" cy="5334000"/>
            <wp:effectExtent l="0" t="0" r="952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228" cy="53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A6F4F">
        <w:rPr>
          <w:rFonts w:cstheme="minorHAnsi"/>
          <w:sz w:val="24"/>
          <w:szCs w:val="24"/>
        </w:rPr>
        <w:lastRenderedPageBreak/>
        <w:t xml:space="preserve"> </w:t>
      </w:r>
      <w:r w:rsidRPr="00AA6F4F">
        <w:rPr>
          <w:rFonts w:cstheme="minorHAnsi"/>
          <w:noProof/>
          <w:sz w:val="24"/>
          <w:szCs w:val="24"/>
          <w:lang w:eastAsia="es-CO"/>
        </w:rPr>
        <w:drawing>
          <wp:inline distT="0" distB="0" distL="0" distR="0" wp14:anchorId="0FB07E65" wp14:editId="00EDA084">
            <wp:extent cx="7910830" cy="5405465"/>
            <wp:effectExtent l="0" t="0" r="0" b="508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516" cy="54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A6F4F">
        <w:rPr>
          <w:rFonts w:cstheme="minorHAnsi"/>
          <w:sz w:val="24"/>
          <w:szCs w:val="24"/>
        </w:rPr>
        <w:t xml:space="preserve"> </w:t>
      </w:r>
      <w:r w:rsidR="0001550B" w:rsidRPr="00AA6F4F">
        <w:rPr>
          <w:rFonts w:cstheme="minorHAns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A7CB" wp14:editId="53B8E74B">
                <wp:simplePos x="0" y="0"/>
                <wp:positionH relativeFrom="column">
                  <wp:posOffset>-927735</wp:posOffset>
                </wp:positionH>
                <wp:positionV relativeFrom="paragraph">
                  <wp:posOffset>-5337810</wp:posOffset>
                </wp:positionV>
                <wp:extent cx="8892480" cy="3693319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2480" cy="36933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550B" w:rsidRDefault="0001550B" w:rsidP="0001550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-73.05pt;margin-top:-420.3pt;width:700.2pt;height:29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" filled="f" stroked="f">
                <v:textbox style="mso-fit-shape-to-text:t">
                  <w:txbxContent>
                    <w:p w:rsidR="0001550B" w:rsidRDefault="0001550B" w:rsidP="0001550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940AE" w:rsidRPr="00AA6F4F" w:rsidSect="000155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C1115"/>
    <w:multiLevelType w:val="hybridMultilevel"/>
    <w:tmpl w:val="12EE7E4E"/>
    <w:lvl w:ilvl="0" w:tplc="E8F6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44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CF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AF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27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61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2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26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E5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AE"/>
    <w:rsid w:val="0001550B"/>
    <w:rsid w:val="0022527A"/>
    <w:rsid w:val="00462152"/>
    <w:rsid w:val="006917DD"/>
    <w:rsid w:val="00827D90"/>
    <w:rsid w:val="008940AE"/>
    <w:rsid w:val="00897A48"/>
    <w:rsid w:val="008D1D06"/>
    <w:rsid w:val="009528C6"/>
    <w:rsid w:val="00A77435"/>
    <w:rsid w:val="00AA5276"/>
    <w:rsid w:val="00AA6F4F"/>
    <w:rsid w:val="00B1736C"/>
    <w:rsid w:val="00CE2178"/>
    <w:rsid w:val="00E30D52"/>
    <w:rsid w:val="00E83766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0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5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1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0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55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1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B869-251C-417B-8085-770B9DE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2015-08-12T03:03:00Z</cp:lastPrinted>
  <dcterms:created xsi:type="dcterms:W3CDTF">2015-08-11T22:00:00Z</dcterms:created>
  <dcterms:modified xsi:type="dcterms:W3CDTF">2015-08-12T03:06:00Z</dcterms:modified>
</cp:coreProperties>
</file>