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C4D41" w14:textId="77777777" w:rsidR="00A907E4" w:rsidRDefault="00A907E4" w:rsidP="00AE1EC4">
      <w:pPr>
        <w:jc w:val="center"/>
        <w:rPr>
          <w:rFonts w:ascii="Verdana" w:hAnsi="Verdana"/>
          <w:b/>
          <w:sz w:val="24"/>
          <w:szCs w:val="24"/>
        </w:rPr>
      </w:pPr>
    </w:p>
    <w:p w14:paraId="224CA356" w14:textId="77777777" w:rsidR="00AE1EC4" w:rsidRPr="009D1811" w:rsidRDefault="00CD2AA8" w:rsidP="00AE1EC4">
      <w:pPr>
        <w:rPr>
          <w:rFonts w:ascii="Verdana" w:hAnsi="Verdana"/>
          <w:b/>
          <w:sz w:val="24"/>
          <w:szCs w:val="24"/>
          <w:u w:val="single"/>
        </w:rPr>
      </w:pPr>
      <w:r w:rsidRPr="009D1811">
        <w:rPr>
          <w:rFonts w:ascii="Verdana" w:hAnsi="Verdana"/>
          <w:b/>
          <w:sz w:val="24"/>
          <w:szCs w:val="24"/>
        </w:rPr>
        <w:t xml:space="preserve">ÁREA: </w:t>
      </w:r>
      <w:r w:rsidR="00D41DBC" w:rsidRPr="009D1811">
        <w:rPr>
          <w:rFonts w:ascii="Verdana" w:hAnsi="Verdana"/>
          <w:b/>
          <w:sz w:val="24"/>
          <w:szCs w:val="24"/>
          <w:u w:val="single"/>
        </w:rPr>
        <w:t>Lenguaje</w:t>
      </w:r>
      <w:r w:rsidR="00517214" w:rsidRPr="009D1811">
        <w:rPr>
          <w:rFonts w:ascii="Verdana" w:hAnsi="Verdana"/>
          <w:b/>
          <w:sz w:val="24"/>
          <w:szCs w:val="24"/>
          <w:u w:val="single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5"/>
        <w:gridCol w:w="4817"/>
        <w:gridCol w:w="9008"/>
      </w:tblGrid>
      <w:tr w:rsidR="00AE1EC4" w:rsidRPr="009D1811" w14:paraId="2E1B26B6" w14:textId="77777777" w:rsidTr="00720C30">
        <w:tc>
          <w:tcPr>
            <w:tcW w:w="565" w:type="dxa"/>
            <w:vAlign w:val="center"/>
          </w:tcPr>
          <w:p w14:paraId="7122E338" w14:textId="77777777" w:rsidR="00AE1EC4" w:rsidRPr="009D1811" w:rsidRDefault="00AE1EC4" w:rsidP="00AE1EC4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D1811">
              <w:rPr>
                <w:rFonts w:ascii="Verdana" w:hAnsi="Verdana"/>
                <w:b/>
                <w:sz w:val="24"/>
                <w:szCs w:val="24"/>
              </w:rPr>
              <w:t>N°</w:t>
            </w:r>
          </w:p>
        </w:tc>
        <w:tc>
          <w:tcPr>
            <w:tcW w:w="4817" w:type="dxa"/>
            <w:vAlign w:val="center"/>
          </w:tcPr>
          <w:p w14:paraId="6273D866" w14:textId="77777777" w:rsidR="00AE1EC4" w:rsidRPr="009D1811" w:rsidRDefault="00AE1EC4" w:rsidP="004D37C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D1811">
              <w:rPr>
                <w:rFonts w:ascii="Verdana" w:hAnsi="Verdana"/>
                <w:b/>
                <w:sz w:val="24"/>
                <w:szCs w:val="24"/>
              </w:rPr>
              <w:t>PUNTO CRÍTICO DETECTADO</w:t>
            </w:r>
            <w:r w:rsidR="00720C30" w:rsidRPr="009D1811">
              <w:rPr>
                <w:rFonts w:ascii="Verdana" w:hAnsi="Verdana"/>
                <w:b/>
                <w:sz w:val="24"/>
                <w:szCs w:val="24"/>
              </w:rPr>
              <w:t xml:space="preserve"> PARA</w:t>
            </w:r>
            <w:r w:rsidR="00D41DBC" w:rsidRPr="009D1811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4D37CD">
              <w:rPr>
                <w:rFonts w:ascii="Verdana" w:hAnsi="Verdana"/>
                <w:b/>
                <w:sz w:val="24"/>
                <w:szCs w:val="24"/>
              </w:rPr>
              <w:t>9</w:t>
            </w:r>
            <w:r w:rsidR="00720C30" w:rsidRPr="009D1811">
              <w:rPr>
                <w:rFonts w:ascii="Verdana" w:hAnsi="Verdana"/>
                <w:b/>
                <w:sz w:val="24"/>
                <w:szCs w:val="24"/>
              </w:rPr>
              <w:t xml:space="preserve">° </w:t>
            </w:r>
          </w:p>
        </w:tc>
        <w:tc>
          <w:tcPr>
            <w:tcW w:w="9008" w:type="dxa"/>
          </w:tcPr>
          <w:p w14:paraId="1141A10A" w14:textId="77777777" w:rsidR="00AE1EC4" w:rsidRPr="009D1811" w:rsidRDefault="00AE1EC4" w:rsidP="00AE1EC4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D1811">
              <w:rPr>
                <w:rFonts w:ascii="Verdana" w:hAnsi="Verdana"/>
                <w:b/>
                <w:sz w:val="24"/>
                <w:szCs w:val="24"/>
              </w:rPr>
              <w:t>ESTRATEGIA A DESARROLLAR</w:t>
            </w:r>
            <w:r w:rsidR="00720C30" w:rsidRPr="009D1811">
              <w:rPr>
                <w:rFonts w:ascii="Verdana" w:hAnsi="Verdana"/>
                <w:b/>
                <w:sz w:val="24"/>
                <w:szCs w:val="24"/>
              </w:rPr>
              <w:t xml:space="preserve"> EN </w:t>
            </w:r>
            <w:r w:rsidR="00091DF2">
              <w:rPr>
                <w:rFonts w:ascii="Verdana" w:hAnsi="Verdana"/>
                <w:b/>
                <w:sz w:val="24"/>
                <w:szCs w:val="24"/>
              </w:rPr>
              <w:t>DÉCIMO Y UNDÉ</w:t>
            </w:r>
            <w:r w:rsidR="00622104">
              <w:rPr>
                <w:rFonts w:ascii="Verdana" w:hAnsi="Verdana"/>
                <w:b/>
                <w:sz w:val="24"/>
                <w:szCs w:val="24"/>
              </w:rPr>
              <w:t>CIMO</w:t>
            </w:r>
          </w:p>
          <w:p w14:paraId="1DCBCA43" w14:textId="77777777" w:rsidR="00B22CB4" w:rsidRPr="009D1811" w:rsidRDefault="00B22CB4" w:rsidP="00AE1EC4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D1811">
              <w:rPr>
                <w:rFonts w:ascii="Verdana" w:hAnsi="Verdana"/>
                <w:b/>
                <w:sz w:val="24"/>
                <w:szCs w:val="24"/>
              </w:rPr>
              <w:t>(Tener en cuenta el PROGRESO, DESEMPEÑO, EFICIENCIA Y AMBIENTE)</w:t>
            </w:r>
          </w:p>
        </w:tc>
      </w:tr>
      <w:tr w:rsidR="00592434" w:rsidRPr="009D1811" w14:paraId="0AB3C548" w14:textId="77777777" w:rsidTr="00720C30">
        <w:trPr>
          <w:trHeight w:val="510"/>
        </w:trPr>
        <w:tc>
          <w:tcPr>
            <w:tcW w:w="565" w:type="dxa"/>
            <w:vAlign w:val="center"/>
          </w:tcPr>
          <w:p w14:paraId="62A8DAB3" w14:textId="77777777" w:rsidR="00592434" w:rsidRPr="009D1811" w:rsidRDefault="0059243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14:paraId="02DAE2EB" w14:textId="77777777" w:rsidR="00592434" w:rsidRPr="00622104" w:rsidRDefault="00592434">
            <w:pPr>
              <w:rPr>
                <w:rFonts w:ascii="Verdana" w:hAnsi="Verdana"/>
                <w:b/>
                <w:sz w:val="24"/>
                <w:szCs w:val="24"/>
              </w:rPr>
            </w:pPr>
            <w:r w:rsidRPr="00622104">
              <w:rPr>
                <w:rFonts w:ascii="Verdana" w:hAnsi="Verdana"/>
                <w:b/>
                <w:sz w:val="24"/>
                <w:szCs w:val="24"/>
              </w:rPr>
              <w:t>DESEMPEÑO Y PROGRESO</w:t>
            </w:r>
          </w:p>
        </w:tc>
        <w:tc>
          <w:tcPr>
            <w:tcW w:w="9008" w:type="dxa"/>
            <w:vAlign w:val="center"/>
          </w:tcPr>
          <w:p w14:paraId="223FF557" w14:textId="77777777" w:rsidR="00592434" w:rsidRPr="009D1811" w:rsidRDefault="0059243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926DF" w:rsidRPr="009D1811" w14:paraId="6481E283" w14:textId="77777777" w:rsidTr="00720C30">
        <w:trPr>
          <w:trHeight w:val="510"/>
        </w:trPr>
        <w:tc>
          <w:tcPr>
            <w:tcW w:w="565" w:type="dxa"/>
            <w:vAlign w:val="center"/>
          </w:tcPr>
          <w:p w14:paraId="2DA407E4" w14:textId="77777777" w:rsidR="00E926DF" w:rsidRPr="009D1811" w:rsidRDefault="00AB74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4817" w:type="dxa"/>
            <w:vAlign w:val="center"/>
          </w:tcPr>
          <w:p w14:paraId="08CF7A2B" w14:textId="77777777" w:rsidR="00E926DF" w:rsidRPr="009D1811" w:rsidRDefault="00E926D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Estrategias discursivas de acuerdo al propósito de producción (1</w:t>
            </w:r>
            <w:r w:rsidR="00AB7430">
              <w:rPr>
                <w:rFonts w:ascii="Verdana" w:hAnsi="Verdana"/>
                <w:sz w:val="24"/>
                <w:szCs w:val="24"/>
              </w:rPr>
              <w:t>,6</w:t>
            </w:r>
            <w:r>
              <w:rPr>
                <w:rFonts w:ascii="Verdana" w:hAnsi="Verdana"/>
                <w:sz w:val="24"/>
                <w:szCs w:val="24"/>
              </w:rPr>
              <w:t>)</w:t>
            </w:r>
          </w:p>
        </w:tc>
        <w:tc>
          <w:tcPr>
            <w:tcW w:w="9008" w:type="dxa"/>
            <w:vAlign w:val="center"/>
          </w:tcPr>
          <w:p w14:paraId="1A8E69E9" w14:textId="67A25855" w:rsidR="00E926DF" w:rsidRPr="009D1811" w:rsidRDefault="009661DF" w:rsidP="00BA78D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Como parte de </w:t>
            </w:r>
            <w:r w:rsidR="00BA78D8">
              <w:rPr>
                <w:rFonts w:ascii="Verdana" w:hAnsi="Verdana"/>
                <w:sz w:val="24"/>
                <w:szCs w:val="24"/>
              </w:rPr>
              <w:t>un desarrollo textual, acompañar al estudiante en la definición de una pre-escritura, donde se identifiquen los diferentes parámetros a tener en cuenta para la elaboración de su escrito</w:t>
            </w:r>
            <w:r w:rsidR="003A39B4">
              <w:rPr>
                <w:rFonts w:ascii="Verdana" w:hAnsi="Verdana"/>
                <w:sz w:val="24"/>
                <w:szCs w:val="24"/>
              </w:rPr>
              <w:t>, conforme al propósito comunicativo</w:t>
            </w:r>
            <w:r w:rsidR="00BA78D8">
              <w:rPr>
                <w:rFonts w:ascii="Verdana" w:hAnsi="Verdana"/>
                <w:sz w:val="24"/>
                <w:szCs w:val="24"/>
              </w:rPr>
              <w:t xml:space="preserve"> que se busque</w:t>
            </w:r>
            <w:r w:rsidR="003A39B4">
              <w:rPr>
                <w:rFonts w:ascii="Verdana" w:hAnsi="Verdana"/>
                <w:sz w:val="24"/>
                <w:szCs w:val="24"/>
              </w:rPr>
              <w:t xml:space="preserve">. </w:t>
            </w:r>
          </w:p>
        </w:tc>
      </w:tr>
      <w:tr w:rsidR="00E926DF" w:rsidRPr="009D1811" w14:paraId="1866939E" w14:textId="77777777" w:rsidTr="00720C30">
        <w:trPr>
          <w:trHeight w:val="510"/>
        </w:trPr>
        <w:tc>
          <w:tcPr>
            <w:tcW w:w="565" w:type="dxa"/>
            <w:vAlign w:val="center"/>
          </w:tcPr>
          <w:p w14:paraId="65DBB7BE" w14:textId="77777777" w:rsidR="00E926DF" w:rsidRPr="009D1811" w:rsidRDefault="00AB74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4817" w:type="dxa"/>
            <w:vAlign w:val="center"/>
          </w:tcPr>
          <w:p w14:paraId="3924F367" w14:textId="77777777" w:rsidR="00E926DF" w:rsidRPr="009D1811" w:rsidRDefault="00AB7430" w:rsidP="00AB74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</w:t>
            </w:r>
            <w:r w:rsidR="00E926DF">
              <w:rPr>
                <w:rFonts w:ascii="Verdana" w:hAnsi="Verdana"/>
                <w:sz w:val="24"/>
                <w:szCs w:val="24"/>
              </w:rPr>
              <w:t>uperestructuras textuales (2,3</w:t>
            </w:r>
            <w:r>
              <w:rPr>
                <w:rFonts w:ascii="Verdana" w:hAnsi="Verdana"/>
                <w:sz w:val="24"/>
                <w:szCs w:val="24"/>
              </w:rPr>
              <w:t>,7,9</w:t>
            </w:r>
            <w:r w:rsidR="00E926DF">
              <w:rPr>
                <w:rFonts w:ascii="Verdana" w:hAnsi="Verdana"/>
                <w:sz w:val="24"/>
                <w:szCs w:val="24"/>
              </w:rPr>
              <w:t>)</w:t>
            </w:r>
          </w:p>
        </w:tc>
        <w:tc>
          <w:tcPr>
            <w:tcW w:w="9008" w:type="dxa"/>
            <w:vAlign w:val="center"/>
          </w:tcPr>
          <w:p w14:paraId="599A882A" w14:textId="0801CA56" w:rsidR="00E926DF" w:rsidRPr="009D1811" w:rsidRDefault="003A39B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Al momento de producir un texto, atender a las ideas y líneas de desarrollo que deberán organizarse conforme a necesidades particulares.</w:t>
            </w:r>
          </w:p>
        </w:tc>
      </w:tr>
      <w:tr w:rsidR="00E926DF" w:rsidRPr="009D1811" w14:paraId="171BC04A" w14:textId="77777777" w:rsidTr="00720C30">
        <w:trPr>
          <w:trHeight w:val="510"/>
        </w:trPr>
        <w:tc>
          <w:tcPr>
            <w:tcW w:w="565" w:type="dxa"/>
            <w:vAlign w:val="center"/>
          </w:tcPr>
          <w:p w14:paraId="3239DE81" w14:textId="77777777" w:rsidR="00E926DF" w:rsidRPr="009D1811" w:rsidRDefault="00AB74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4817" w:type="dxa"/>
            <w:vAlign w:val="center"/>
          </w:tcPr>
          <w:p w14:paraId="7119C6FD" w14:textId="2434DE5A" w:rsidR="00E926DF" w:rsidRPr="009D1811" w:rsidRDefault="00BA78D8" w:rsidP="00BA78D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Coherencia</w:t>
            </w:r>
            <w:r w:rsidR="00AB7430">
              <w:rPr>
                <w:rFonts w:ascii="Verdana" w:hAnsi="Verdana"/>
                <w:sz w:val="24"/>
                <w:szCs w:val="24"/>
              </w:rPr>
              <w:t xml:space="preserve"> y progresión temática (4,5,8)</w:t>
            </w:r>
          </w:p>
        </w:tc>
        <w:tc>
          <w:tcPr>
            <w:tcW w:w="9008" w:type="dxa"/>
            <w:vAlign w:val="center"/>
          </w:tcPr>
          <w:p w14:paraId="04F3C6BC" w14:textId="3CC2413B" w:rsidR="00E926DF" w:rsidRPr="009D1811" w:rsidRDefault="00BA78D8" w:rsidP="00BA78D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Cuando el estudiante haya definido un tema y sus posibles ramificaciones, orientar en el empleo de conectores que brinden unidad y sentido completo, adecuando el texto a la situación de comunicación. </w:t>
            </w:r>
          </w:p>
        </w:tc>
      </w:tr>
      <w:tr w:rsidR="00E926DF" w:rsidRPr="009D1811" w14:paraId="307A88EE" w14:textId="77777777" w:rsidTr="00720C30">
        <w:trPr>
          <w:trHeight w:val="510"/>
        </w:trPr>
        <w:tc>
          <w:tcPr>
            <w:tcW w:w="565" w:type="dxa"/>
            <w:vAlign w:val="center"/>
          </w:tcPr>
          <w:p w14:paraId="1EAC8DE2" w14:textId="77777777" w:rsidR="00E926DF" w:rsidRPr="009D1811" w:rsidRDefault="00547E4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</w:t>
            </w:r>
          </w:p>
        </w:tc>
        <w:tc>
          <w:tcPr>
            <w:tcW w:w="4817" w:type="dxa"/>
            <w:vAlign w:val="center"/>
          </w:tcPr>
          <w:p w14:paraId="5CCBD704" w14:textId="2A58D48F" w:rsidR="00E926DF" w:rsidRPr="009D1811" w:rsidRDefault="00AB74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Niveles de lectura (10</w:t>
            </w:r>
            <w:r w:rsidR="009F100C">
              <w:rPr>
                <w:rFonts w:ascii="Verdana" w:hAnsi="Verdana"/>
                <w:sz w:val="24"/>
                <w:szCs w:val="24"/>
              </w:rPr>
              <w:t>,</w:t>
            </w:r>
            <w:r w:rsidR="009E4274">
              <w:rPr>
                <w:rFonts w:ascii="Verdana" w:hAnsi="Verdana"/>
                <w:sz w:val="24"/>
                <w:szCs w:val="24"/>
              </w:rPr>
              <w:t>13</w:t>
            </w:r>
            <w:r w:rsidR="00547E4B">
              <w:rPr>
                <w:rFonts w:ascii="Verdana" w:hAnsi="Verdana"/>
                <w:sz w:val="24"/>
                <w:szCs w:val="24"/>
              </w:rPr>
              <w:t>)</w:t>
            </w:r>
          </w:p>
        </w:tc>
        <w:tc>
          <w:tcPr>
            <w:tcW w:w="9008" w:type="dxa"/>
            <w:vAlign w:val="center"/>
          </w:tcPr>
          <w:p w14:paraId="13048BF9" w14:textId="42A651C3" w:rsidR="00E926DF" w:rsidRPr="009D1811" w:rsidRDefault="009E4274" w:rsidP="009E427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Al abordar textos realizar recorridos de lectura que atiendan a los diferentes niveles de comprensión, alcanzando el sentido global.</w:t>
            </w:r>
          </w:p>
        </w:tc>
      </w:tr>
      <w:tr w:rsidR="00E926DF" w:rsidRPr="009D1811" w14:paraId="4EAAAA57" w14:textId="77777777" w:rsidTr="00720C30">
        <w:trPr>
          <w:trHeight w:val="510"/>
        </w:trPr>
        <w:tc>
          <w:tcPr>
            <w:tcW w:w="565" w:type="dxa"/>
            <w:vAlign w:val="center"/>
          </w:tcPr>
          <w:p w14:paraId="67E3D226" w14:textId="77777777" w:rsidR="00E926DF" w:rsidRPr="009D1811" w:rsidRDefault="00547E4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</w:t>
            </w:r>
          </w:p>
        </w:tc>
        <w:tc>
          <w:tcPr>
            <w:tcW w:w="4817" w:type="dxa"/>
            <w:vAlign w:val="center"/>
          </w:tcPr>
          <w:p w14:paraId="2A01E4C8" w14:textId="77777777" w:rsidR="00E926DF" w:rsidRPr="009D1811" w:rsidRDefault="00AB743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Saberes previos e intertextualidad (11</w:t>
            </w:r>
            <w:r w:rsidR="00547E4B">
              <w:rPr>
                <w:rFonts w:ascii="Verdana" w:hAnsi="Verdana"/>
                <w:sz w:val="24"/>
                <w:szCs w:val="24"/>
              </w:rPr>
              <w:t>)</w:t>
            </w:r>
          </w:p>
        </w:tc>
        <w:tc>
          <w:tcPr>
            <w:tcW w:w="9008" w:type="dxa"/>
            <w:vAlign w:val="center"/>
          </w:tcPr>
          <w:p w14:paraId="25B2927E" w14:textId="40CAA3BE" w:rsidR="00E926DF" w:rsidRPr="009D1811" w:rsidRDefault="003A39B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Activar conocimientos previos a través de los elementos paratextuales, a la par de buscar referencias a otros textos o diferentes lecturas.</w:t>
            </w:r>
          </w:p>
        </w:tc>
      </w:tr>
      <w:tr w:rsidR="00E926DF" w:rsidRPr="009D1811" w14:paraId="5CAF948F" w14:textId="77777777" w:rsidTr="00720C30">
        <w:trPr>
          <w:trHeight w:val="510"/>
        </w:trPr>
        <w:tc>
          <w:tcPr>
            <w:tcW w:w="565" w:type="dxa"/>
            <w:vAlign w:val="center"/>
          </w:tcPr>
          <w:p w14:paraId="045598C9" w14:textId="77777777" w:rsidR="00E926DF" w:rsidRPr="009D1811" w:rsidRDefault="00547E4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</w:t>
            </w:r>
          </w:p>
        </w:tc>
        <w:tc>
          <w:tcPr>
            <w:tcW w:w="4817" w:type="dxa"/>
            <w:vAlign w:val="center"/>
          </w:tcPr>
          <w:p w14:paraId="62D30DF1" w14:textId="32660E1B" w:rsidR="00E926DF" w:rsidRPr="009D1811" w:rsidRDefault="00547E4B" w:rsidP="00E2303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Detectar i</w:t>
            </w:r>
            <w:r w:rsidR="00AB7430">
              <w:rPr>
                <w:rFonts w:ascii="Verdana" w:hAnsi="Verdana"/>
                <w:sz w:val="24"/>
                <w:szCs w:val="24"/>
              </w:rPr>
              <w:t>nformación explícita</w:t>
            </w:r>
            <w:r>
              <w:rPr>
                <w:rFonts w:ascii="Verdana" w:hAnsi="Verdana"/>
                <w:sz w:val="24"/>
                <w:szCs w:val="24"/>
              </w:rPr>
              <w:t xml:space="preserve"> e </w:t>
            </w:r>
            <w:r w:rsidR="00AB7430">
              <w:rPr>
                <w:rFonts w:ascii="Verdana" w:hAnsi="Verdana"/>
                <w:sz w:val="24"/>
                <w:szCs w:val="24"/>
              </w:rPr>
              <w:t>implícita</w:t>
            </w:r>
            <w:r>
              <w:rPr>
                <w:rFonts w:ascii="Verdana" w:hAnsi="Verdana"/>
                <w:sz w:val="24"/>
                <w:szCs w:val="24"/>
              </w:rPr>
              <w:t xml:space="preserve"> en el texto (</w:t>
            </w:r>
            <w:r w:rsidR="003A39B4">
              <w:rPr>
                <w:rFonts w:ascii="Verdana" w:hAnsi="Verdana"/>
                <w:sz w:val="24"/>
                <w:szCs w:val="24"/>
              </w:rPr>
              <w:t>12,14-</w:t>
            </w:r>
            <w:r w:rsidR="00E2303A">
              <w:rPr>
                <w:rFonts w:ascii="Verdana" w:hAnsi="Verdana"/>
                <w:sz w:val="24"/>
                <w:szCs w:val="24"/>
              </w:rPr>
              <w:t>17</w:t>
            </w:r>
            <w:r>
              <w:rPr>
                <w:rFonts w:ascii="Verdana" w:hAnsi="Verdana"/>
                <w:sz w:val="24"/>
                <w:szCs w:val="24"/>
              </w:rPr>
              <w:t>)</w:t>
            </w:r>
          </w:p>
        </w:tc>
        <w:tc>
          <w:tcPr>
            <w:tcW w:w="9008" w:type="dxa"/>
            <w:vAlign w:val="center"/>
          </w:tcPr>
          <w:p w14:paraId="55CAB5DC" w14:textId="58C6F107" w:rsidR="00E926DF" w:rsidRPr="009D1811" w:rsidRDefault="00E23878" w:rsidP="00E2387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Estableciendo la situación de comunicación en textos concretos</w:t>
            </w:r>
            <w:r w:rsidR="00E2303A">
              <w:rPr>
                <w:rFonts w:ascii="Verdana" w:hAnsi="Verdana"/>
                <w:sz w:val="24"/>
                <w:szCs w:val="24"/>
              </w:rPr>
              <w:t xml:space="preserve">, identificar </w:t>
            </w:r>
            <w:r>
              <w:rPr>
                <w:rFonts w:ascii="Verdana" w:hAnsi="Verdana"/>
                <w:sz w:val="24"/>
                <w:szCs w:val="24"/>
              </w:rPr>
              <w:t xml:space="preserve">en estos </w:t>
            </w:r>
            <w:r w:rsidR="00E2303A">
              <w:rPr>
                <w:rFonts w:ascii="Verdana" w:hAnsi="Verdana"/>
                <w:sz w:val="24"/>
                <w:szCs w:val="24"/>
              </w:rPr>
              <w:t>información respecto a su c</w:t>
            </w:r>
            <w:r w:rsidR="00547E4B">
              <w:rPr>
                <w:rFonts w:ascii="Verdana" w:hAnsi="Verdana"/>
                <w:sz w:val="24"/>
                <w:szCs w:val="24"/>
              </w:rPr>
              <w:t>ontenido</w:t>
            </w:r>
            <w:r w:rsidR="00E2303A">
              <w:rPr>
                <w:rFonts w:ascii="Verdana" w:hAnsi="Verdana"/>
                <w:sz w:val="24"/>
                <w:szCs w:val="24"/>
              </w:rPr>
              <w:t xml:space="preserve"> y</w:t>
            </w:r>
            <w:r w:rsidR="00547E4B">
              <w:rPr>
                <w:rFonts w:ascii="Verdana" w:hAnsi="Verdana"/>
                <w:sz w:val="24"/>
                <w:szCs w:val="24"/>
              </w:rPr>
              <w:t xml:space="preserve"> estructura</w:t>
            </w:r>
            <w:r w:rsidR="00E2303A">
              <w:rPr>
                <w:rFonts w:ascii="Verdana" w:hAnsi="Verdana"/>
                <w:sz w:val="24"/>
                <w:szCs w:val="24"/>
              </w:rPr>
              <w:t>, tanto como a su organización y componentes.</w:t>
            </w:r>
          </w:p>
        </w:tc>
      </w:tr>
    </w:tbl>
    <w:p w14:paraId="313187F5" w14:textId="77777777" w:rsidR="00AE1EC4" w:rsidRDefault="00AE1EC4">
      <w:pPr>
        <w:rPr>
          <w:rFonts w:ascii="Verdana" w:hAnsi="Verdana"/>
          <w:sz w:val="24"/>
          <w:szCs w:val="24"/>
        </w:rPr>
      </w:pPr>
    </w:p>
    <w:p w14:paraId="59D2E851" w14:textId="77777777" w:rsidR="002827E2" w:rsidRDefault="002827E2">
      <w:pPr>
        <w:rPr>
          <w:rFonts w:ascii="Verdana" w:hAnsi="Verdana"/>
          <w:sz w:val="24"/>
          <w:szCs w:val="24"/>
        </w:rPr>
      </w:pPr>
    </w:p>
    <w:p w14:paraId="0B275EE5" w14:textId="77777777" w:rsidR="002827E2" w:rsidRPr="009D1811" w:rsidRDefault="002827E2">
      <w:pPr>
        <w:rPr>
          <w:rFonts w:ascii="Verdana" w:hAnsi="Verdana"/>
          <w:sz w:val="24"/>
          <w:szCs w:val="24"/>
        </w:rPr>
      </w:pPr>
    </w:p>
    <w:p w14:paraId="5C917364" w14:textId="77777777" w:rsidR="00D41DBC" w:rsidRPr="009D1811" w:rsidRDefault="00D41DBC" w:rsidP="00D41DBC">
      <w:pPr>
        <w:rPr>
          <w:rFonts w:ascii="Verdana" w:hAnsi="Verdana"/>
          <w:b/>
          <w:sz w:val="24"/>
          <w:szCs w:val="24"/>
          <w:u w:val="single"/>
        </w:rPr>
      </w:pPr>
      <w:r w:rsidRPr="009D1811">
        <w:rPr>
          <w:rFonts w:ascii="Verdana" w:hAnsi="Verdana"/>
          <w:b/>
          <w:sz w:val="24"/>
          <w:szCs w:val="24"/>
        </w:rPr>
        <w:lastRenderedPageBreak/>
        <w:t xml:space="preserve">ÁREA: </w:t>
      </w:r>
      <w:r w:rsidRPr="009D1811">
        <w:rPr>
          <w:rFonts w:ascii="Verdana" w:hAnsi="Verdana"/>
          <w:b/>
          <w:sz w:val="24"/>
          <w:szCs w:val="24"/>
          <w:u w:val="single"/>
        </w:rPr>
        <w:t>Matemáticas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5"/>
        <w:gridCol w:w="4817"/>
        <w:gridCol w:w="9008"/>
      </w:tblGrid>
      <w:tr w:rsidR="00D41DBC" w:rsidRPr="009D1811" w14:paraId="3E5E8E9B" w14:textId="77777777" w:rsidTr="00EF4BA1">
        <w:tc>
          <w:tcPr>
            <w:tcW w:w="565" w:type="dxa"/>
            <w:vAlign w:val="center"/>
          </w:tcPr>
          <w:p w14:paraId="53049AEB" w14:textId="77777777" w:rsidR="00D41DBC" w:rsidRPr="009D1811" w:rsidRDefault="00D41DBC" w:rsidP="00EF4BA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D1811">
              <w:rPr>
                <w:rFonts w:ascii="Verdana" w:hAnsi="Verdana"/>
                <w:b/>
                <w:sz w:val="24"/>
                <w:szCs w:val="24"/>
              </w:rPr>
              <w:t>N°</w:t>
            </w:r>
          </w:p>
        </w:tc>
        <w:tc>
          <w:tcPr>
            <w:tcW w:w="4817" w:type="dxa"/>
            <w:vAlign w:val="center"/>
          </w:tcPr>
          <w:p w14:paraId="72B8102C" w14:textId="77777777" w:rsidR="00D41DBC" w:rsidRPr="009D1811" w:rsidRDefault="00D41DBC" w:rsidP="00091DF2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D1811">
              <w:rPr>
                <w:rFonts w:ascii="Verdana" w:hAnsi="Verdana"/>
                <w:b/>
                <w:sz w:val="24"/>
                <w:szCs w:val="24"/>
              </w:rPr>
              <w:t>PUNTO</w:t>
            </w:r>
            <w:r w:rsidR="00517214" w:rsidRPr="009D1811">
              <w:rPr>
                <w:rFonts w:ascii="Verdana" w:hAnsi="Verdana"/>
                <w:b/>
                <w:sz w:val="24"/>
                <w:szCs w:val="24"/>
              </w:rPr>
              <w:t xml:space="preserve">S </w:t>
            </w:r>
            <w:r w:rsidRPr="009D1811">
              <w:rPr>
                <w:rFonts w:ascii="Verdana" w:hAnsi="Verdana"/>
                <w:b/>
                <w:sz w:val="24"/>
                <w:szCs w:val="24"/>
              </w:rPr>
              <w:t xml:space="preserve"> CRÍTICO</w:t>
            </w:r>
            <w:r w:rsidR="00517214" w:rsidRPr="009D1811">
              <w:rPr>
                <w:rFonts w:ascii="Verdana" w:hAnsi="Verdana"/>
                <w:b/>
                <w:sz w:val="24"/>
                <w:szCs w:val="24"/>
              </w:rPr>
              <w:t>S</w:t>
            </w:r>
            <w:r w:rsidRPr="009D1811">
              <w:rPr>
                <w:rFonts w:ascii="Verdana" w:hAnsi="Verdana"/>
                <w:b/>
                <w:sz w:val="24"/>
                <w:szCs w:val="24"/>
              </w:rPr>
              <w:t xml:space="preserve"> DETECTADO</w:t>
            </w:r>
            <w:r w:rsidR="00517214" w:rsidRPr="009D1811">
              <w:rPr>
                <w:rFonts w:ascii="Verdana" w:hAnsi="Verdana"/>
                <w:b/>
                <w:sz w:val="24"/>
                <w:szCs w:val="24"/>
              </w:rPr>
              <w:t>S</w:t>
            </w:r>
            <w:r w:rsidRPr="009D1811">
              <w:rPr>
                <w:rFonts w:ascii="Verdana" w:hAnsi="Verdana"/>
                <w:b/>
                <w:sz w:val="24"/>
                <w:szCs w:val="24"/>
              </w:rPr>
              <w:t xml:space="preserve"> PARA </w:t>
            </w:r>
            <w:r w:rsidR="00091DF2">
              <w:rPr>
                <w:rFonts w:ascii="Verdana" w:hAnsi="Verdana"/>
                <w:b/>
                <w:sz w:val="24"/>
                <w:szCs w:val="24"/>
              </w:rPr>
              <w:t>9º</w:t>
            </w:r>
            <w:r w:rsidRPr="009D1811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8" w:type="dxa"/>
          </w:tcPr>
          <w:p w14:paraId="1A5149EB" w14:textId="1650233E" w:rsidR="00D41DBC" w:rsidRPr="009D1811" w:rsidRDefault="00D41DBC" w:rsidP="00EF4BA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D1811">
              <w:rPr>
                <w:rFonts w:ascii="Verdana" w:hAnsi="Verdana"/>
                <w:b/>
                <w:sz w:val="24"/>
                <w:szCs w:val="24"/>
              </w:rPr>
              <w:t xml:space="preserve">ESTRATEGIA A DESARROLLAR EN </w:t>
            </w:r>
            <w:r w:rsidR="00B22AA0">
              <w:rPr>
                <w:rFonts w:ascii="Verdana" w:hAnsi="Verdana"/>
                <w:b/>
                <w:sz w:val="24"/>
                <w:szCs w:val="24"/>
              </w:rPr>
              <w:t>DÉCIMO Y UNDÉCIMO</w:t>
            </w:r>
          </w:p>
          <w:p w14:paraId="3B8D7F6F" w14:textId="77777777" w:rsidR="00D41DBC" w:rsidRPr="009D1811" w:rsidRDefault="00D41DBC" w:rsidP="00EF4BA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D1811">
              <w:rPr>
                <w:rFonts w:ascii="Verdana" w:hAnsi="Verdana"/>
                <w:b/>
                <w:sz w:val="24"/>
                <w:szCs w:val="24"/>
              </w:rPr>
              <w:t>(Tener en cuenta el PROGRESO, DESEMPEÑO, EFICIENCIA Y AMBIENTE)</w:t>
            </w:r>
          </w:p>
        </w:tc>
      </w:tr>
      <w:tr w:rsidR="00DF27C2" w:rsidRPr="009D1811" w14:paraId="4F043970" w14:textId="77777777" w:rsidTr="00EF4BA1">
        <w:trPr>
          <w:trHeight w:val="510"/>
        </w:trPr>
        <w:tc>
          <w:tcPr>
            <w:tcW w:w="565" w:type="dxa"/>
            <w:vAlign w:val="center"/>
          </w:tcPr>
          <w:p w14:paraId="4C919C83" w14:textId="77777777" w:rsidR="00DF27C2" w:rsidRPr="009D1811" w:rsidRDefault="00DF27C2" w:rsidP="00EF4BA1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14:paraId="092E1D04" w14:textId="77777777" w:rsidR="00DF27C2" w:rsidRPr="00622104" w:rsidRDefault="00DF27C2" w:rsidP="00EF4BA1">
            <w:pPr>
              <w:rPr>
                <w:rFonts w:ascii="Verdana" w:hAnsi="Verdana"/>
                <w:b/>
                <w:sz w:val="24"/>
                <w:szCs w:val="24"/>
              </w:rPr>
            </w:pPr>
            <w:r w:rsidRPr="00622104">
              <w:rPr>
                <w:rFonts w:ascii="Verdana" w:hAnsi="Verdana"/>
                <w:b/>
                <w:sz w:val="24"/>
                <w:szCs w:val="24"/>
              </w:rPr>
              <w:t xml:space="preserve">DESEMPEÑO Y PROGRESO </w:t>
            </w:r>
          </w:p>
        </w:tc>
        <w:tc>
          <w:tcPr>
            <w:tcW w:w="9008" w:type="dxa"/>
            <w:vAlign w:val="center"/>
          </w:tcPr>
          <w:p w14:paraId="491BEA9C" w14:textId="77777777" w:rsidR="00DF27C2" w:rsidRPr="009D1811" w:rsidRDefault="00DF27C2" w:rsidP="00997E72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41DBC" w:rsidRPr="009D1811" w14:paraId="613FEC84" w14:textId="77777777" w:rsidTr="00EF4BA1">
        <w:trPr>
          <w:trHeight w:val="510"/>
        </w:trPr>
        <w:tc>
          <w:tcPr>
            <w:tcW w:w="565" w:type="dxa"/>
            <w:vAlign w:val="center"/>
          </w:tcPr>
          <w:p w14:paraId="701C6490" w14:textId="77777777" w:rsidR="00D41DBC" w:rsidRPr="009D1811" w:rsidRDefault="00D41DBC" w:rsidP="00EF4BA1">
            <w:pPr>
              <w:rPr>
                <w:rFonts w:ascii="Verdana" w:hAnsi="Verdana"/>
                <w:sz w:val="24"/>
                <w:szCs w:val="24"/>
              </w:rPr>
            </w:pPr>
            <w:r w:rsidRPr="009D1811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4817" w:type="dxa"/>
            <w:vAlign w:val="center"/>
          </w:tcPr>
          <w:p w14:paraId="0C4AD137" w14:textId="61299D60" w:rsidR="00D41DBC" w:rsidRPr="009D1811" w:rsidRDefault="009E2AFB" w:rsidP="00EF4BA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Representa y analiza e interpreta datos estadísticos (</w:t>
            </w:r>
            <w:r w:rsidR="0053434E">
              <w:rPr>
                <w:rFonts w:ascii="Verdana" w:hAnsi="Verdana"/>
                <w:sz w:val="24"/>
                <w:szCs w:val="24"/>
              </w:rPr>
              <w:t>3, 5, 8, 11, 19, 20)</w:t>
            </w:r>
          </w:p>
        </w:tc>
        <w:tc>
          <w:tcPr>
            <w:tcW w:w="9008" w:type="dxa"/>
            <w:vAlign w:val="center"/>
          </w:tcPr>
          <w:p w14:paraId="2D48E9D9" w14:textId="6A3F2B07" w:rsidR="00D41DBC" w:rsidRPr="009D1811" w:rsidRDefault="0053434E" w:rsidP="00411B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En el desarrollo de las temáticas trabajadas utilizar información presentada en tablas o graficas </w:t>
            </w:r>
            <w:r w:rsidR="00411B5F">
              <w:rPr>
                <w:rFonts w:ascii="Verdana" w:hAnsi="Verdana"/>
                <w:sz w:val="24"/>
                <w:szCs w:val="24"/>
              </w:rPr>
              <w:t>estadísticas (Recordando la forma de leerlas e interpretarlas) e incluir en la planeación la realización de</w:t>
            </w:r>
            <w:r>
              <w:rPr>
                <w:rFonts w:ascii="Verdana" w:hAnsi="Verdana"/>
                <w:sz w:val="24"/>
                <w:szCs w:val="24"/>
              </w:rPr>
              <w:t xml:space="preserve"> un </w:t>
            </w:r>
            <w:r w:rsidR="00411B5F">
              <w:rPr>
                <w:rFonts w:ascii="Verdana" w:hAnsi="Verdana"/>
                <w:sz w:val="24"/>
                <w:szCs w:val="24"/>
              </w:rPr>
              <w:t>trabajo</w:t>
            </w:r>
            <w:r w:rsidR="00E045DB">
              <w:rPr>
                <w:rFonts w:ascii="Verdana" w:hAnsi="Verdana"/>
                <w:sz w:val="24"/>
                <w:szCs w:val="24"/>
              </w:rPr>
              <w:t xml:space="preserve"> de análisis estadístico</w:t>
            </w:r>
            <w:r w:rsidR="00411B5F">
              <w:rPr>
                <w:rFonts w:ascii="Verdana" w:hAnsi="Verdana"/>
                <w:sz w:val="24"/>
                <w:szCs w:val="24"/>
              </w:rPr>
              <w:t>, en grupo dirigido</w:t>
            </w:r>
            <w:r>
              <w:rPr>
                <w:rFonts w:ascii="Verdana" w:hAnsi="Verdana"/>
                <w:sz w:val="24"/>
                <w:szCs w:val="24"/>
              </w:rPr>
              <w:t xml:space="preserve"> del cumplimiento </w:t>
            </w:r>
            <w:r w:rsidR="00411B5F">
              <w:rPr>
                <w:rFonts w:ascii="Verdana" w:hAnsi="Verdana"/>
                <w:sz w:val="24"/>
                <w:szCs w:val="24"/>
              </w:rPr>
              <w:t>de las normas de tránsito de los estudiantes del colegio y de su sexualidad.</w:t>
            </w:r>
          </w:p>
        </w:tc>
      </w:tr>
      <w:tr w:rsidR="00D41DBC" w:rsidRPr="009D1811" w14:paraId="326D8D2D" w14:textId="77777777" w:rsidTr="00EF4BA1">
        <w:trPr>
          <w:trHeight w:val="510"/>
        </w:trPr>
        <w:tc>
          <w:tcPr>
            <w:tcW w:w="565" w:type="dxa"/>
            <w:vAlign w:val="center"/>
          </w:tcPr>
          <w:p w14:paraId="6C61771E" w14:textId="77777777" w:rsidR="00D41DBC" w:rsidRPr="009D1811" w:rsidRDefault="00D41DBC" w:rsidP="00EF4BA1">
            <w:pPr>
              <w:rPr>
                <w:rFonts w:ascii="Verdana" w:hAnsi="Verdana"/>
                <w:sz w:val="24"/>
                <w:szCs w:val="24"/>
              </w:rPr>
            </w:pPr>
            <w:r w:rsidRPr="009D1811"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4817" w:type="dxa"/>
            <w:vAlign w:val="center"/>
          </w:tcPr>
          <w:p w14:paraId="72239AB4" w14:textId="79094C9C" w:rsidR="00D41DBC" w:rsidRPr="009D1811" w:rsidRDefault="00411B5F" w:rsidP="00EF4BA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Resolver situaciones geométricas (</w:t>
            </w:r>
            <w:r w:rsidR="00845856">
              <w:rPr>
                <w:rFonts w:ascii="Verdana" w:hAnsi="Verdana"/>
                <w:sz w:val="24"/>
                <w:szCs w:val="24"/>
              </w:rPr>
              <w:t>1, 2, 14, 15, 17, 18)</w:t>
            </w:r>
          </w:p>
        </w:tc>
        <w:tc>
          <w:tcPr>
            <w:tcW w:w="9008" w:type="dxa"/>
            <w:vAlign w:val="center"/>
          </w:tcPr>
          <w:p w14:paraId="5AF2DF4E" w14:textId="2D77323F" w:rsidR="00D41DBC" w:rsidRPr="009D1811" w:rsidRDefault="00411B5F" w:rsidP="00845856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Desarrollar calendarios matemáticos y situaciones geométricas (Recordando los conceptos y teoremas en las plenarias)</w:t>
            </w:r>
          </w:p>
        </w:tc>
      </w:tr>
      <w:tr w:rsidR="00D41DBC" w:rsidRPr="009D1811" w14:paraId="4F9B61A4" w14:textId="77777777" w:rsidTr="00EF4BA1">
        <w:trPr>
          <w:trHeight w:val="510"/>
        </w:trPr>
        <w:tc>
          <w:tcPr>
            <w:tcW w:w="565" w:type="dxa"/>
            <w:vAlign w:val="center"/>
          </w:tcPr>
          <w:p w14:paraId="2FCDC905" w14:textId="77777777" w:rsidR="00D41DBC" w:rsidRPr="009D1811" w:rsidRDefault="00D41DBC" w:rsidP="00EF4BA1">
            <w:pPr>
              <w:rPr>
                <w:rFonts w:ascii="Verdana" w:hAnsi="Verdana"/>
                <w:sz w:val="24"/>
                <w:szCs w:val="24"/>
              </w:rPr>
            </w:pPr>
            <w:r w:rsidRPr="009D1811"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4817" w:type="dxa"/>
            <w:vAlign w:val="center"/>
          </w:tcPr>
          <w:p w14:paraId="53B1AB6F" w14:textId="4710AD13" w:rsidR="009E4AC4" w:rsidRPr="009D1811" w:rsidRDefault="00845856" w:rsidP="00EF4BA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Utilizar diferentes tipos de representación de información(</w:t>
            </w:r>
            <w:r w:rsidR="002A7397">
              <w:rPr>
                <w:rFonts w:ascii="Verdana" w:hAnsi="Verdana"/>
                <w:sz w:val="24"/>
                <w:szCs w:val="24"/>
              </w:rPr>
              <w:t>6, 4, 8)</w:t>
            </w:r>
          </w:p>
        </w:tc>
        <w:tc>
          <w:tcPr>
            <w:tcW w:w="9008" w:type="dxa"/>
            <w:vAlign w:val="center"/>
          </w:tcPr>
          <w:p w14:paraId="620AB3AA" w14:textId="146D2A6F" w:rsidR="00D41DBC" w:rsidRPr="009D1811" w:rsidRDefault="00845856" w:rsidP="00EF4BA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En el desarrollo de las temáticas trabajadas utilizar diferentes tipos de representación de la información y desarrollar calendarios matemáticos asiendo énfasis en la representación del camino de solución o llevándolos a encontrar varias formas de resolverlo.</w:t>
            </w:r>
          </w:p>
        </w:tc>
      </w:tr>
      <w:tr w:rsidR="00D41DBC" w:rsidRPr="009D1811" w14:paraId="064BE94C" w14:textId="77777777" w:rsidTr="00EF4BA1">
        <w:trPr>
          <w:trHeight w:val="510"/>
        </w:trPr>
        <w:tc>
          <w:tcPr>
            <w:tcW w:w="565" w:type="dxa"/>
            <w:vAlign w:val="center"/>
          </w:tcPr>
          <w:p w14:paraId="16FDA51A" w14:textId="77777777" w:rsidR="00D41DBC" w:rsidRPr="009D1811" w:rsidRDefault="00D41DBC" w:rsidP="00EF4BA1">
            <w:pPr>
              <w:rPr>
                <w:rFonts w:ascii="Verdana" w:hAnsi="Verdana"/>
                <w:sz w:val="24"/>
                <w:szCs w:val="24"/>
              </w:rPr>
            </w:pPr>
            <w:r w:rsidRPr="009D1811">
              <w:rPr>
                <w:rFonts w:ascii="Verdana" w:hAnsi="Verdana"/>
                <w:sz w:val="24"/>
                <w:szCs w:val="24"/>
              </w:rPr>
              <w:t>4</w:t>
            </w:r>
          </w:p>
        </w:tc>
        <w:tc>
          <w:tcPr>
            <w:tcW w:w="4817" w:type="dxa"/>
            <w:vAlign w:val="center"/>
          </w:tcPr>
          <w:p w14:paraId="1BB385BA" w14:textId="4E3893BF" w:rsidR="00D41DBC" w:rsidRPr="009D1811" w:rsidRDefault="002A7397" w:rsidP="00EF4BA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Resolver situaciones utilizando la probabilidad de eventos</w:t>
            </w:r>
            <w:r w:rsidR="00BE4D6E">
              <w:rPr>
                <w:rFonts w:ascii="Verdana" w:hAnsi="Verdana"/>
                <w:sz w:val="24"/>
                <w:szCs w:val="24"/>
              </w:rPr>
              <w:t xml:space="preserve"> (8, 10)</w:t>
            </w:r>
          </w:p>
        </w:tc>
        <w:tc>
          <w:tcPr>
            <w:tcW w:w="9008" w:type="dxa"/>
            <w:vAlign w:val="center"/>
          </w:tcPr>
          <w:p w14:paraId="511DFBA6" w14:textId="6FF77968" w:rsidR="00D41DBC" w:rsidRPr="009D1811" w:rsidRDefault="00E045DB" w:rsidP="00EF4BA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Incluir en la planeación la solución de situaciones problema donde su solución involucre probabilidad y desarrollar talleres de resolución de situaciones tipo pruebas saber en las cuales se involucre la probabilidad.</w:t>
            </w:r>
          </w:p>
        </w:tc>
      </w:tr>
      <w:tr w:rsidR="00D41DBC" w:rsidRPr="009D1811" w14:paraId="0B7D37A5" w14:textId="77777777" w:rsidTr="00EF4BA1">
        <w:trPr>
          <w:trHeight w:val="510"/>
        </w:trPr>
        <w:tc>
          <w:tcPr>
            <w:tcW w:w="565" w:type="dxa"/>
            <w:vAlign w:val="center"/>
          </w:tcPr>
          <w:p w14:paraId="2941C1DB" w14:textId="77777777" w:rsidR="00D41DBC" w:rsidRPr="009D1811" w:rsidRDefault="00D41DBC" w:rsidP="00EF4BA1">
            <w:pPr>
              <w:rPr>
                <w:rFonts w:ascii="Verdana" w:hAnsi="Verdana"/>
                <w:sz w:val="24"/>
                <w:szCs w:val="24"/>
              </w:rPr>
            </w:pPr>
            <w:r w:rsidRPr="009D1811">
              <w:rPr>
                <w:rFonts w:ascii="Verdana" w:hAnsi="Verdana"/>
                <w:sz w:val="24"/>
                <w:szCs w:val="24"/>
              </w:rPr>
              <w:t>5</w:t>
            </w:r>
          </w:p>
        </w:tc>
        <w:tc>
          <w:tcPr>
            <w:tcW w:w="4817" w:type="dxa"/>
            <w:vAlign w:val="center"/>
          </w:tcPr>
          <w:p w14:paraId="5AB6BFB4" w14:textId="11C68CA6" w:rsidR="00D41DBC" w:rsidRPr="009D1811" w:rsidRDefault="002A7397" w:rsidP="00BE4D6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Resolver situaciones </w:t>
            </w:r>
            <w:r w:rsidR="00BE4D6E">
              <w:rPr>
                <w:rFonts w:ascii="Verdana" w:hAnsi="Verdana"/>
                <w:sz w:val="24"/>
                <w:szCs w:val="24"/>
              </w:rPr>
              <w:t>donde se involucren las operaciones con números reales</w:t>
            </w:r>
            <w:r>
              <w:rPr>
                <w:rFonts w:ascii="Verdana" w:hAnsi="Verdana"/>
                <w:sz w:val="24"/>
                <w:szCs w:val="24"/>
              </w:rPr>
              <w:t xml:space="preserve"> y algebraicas</w:t>
            </w:r>
            <w:r w:rsidR="00BE4D6E">
              <w:rPr>
                <w:rFonts w:ascii="Verdana" w:hAnsi="Verdana"/>
                <w:sz w:val="24"/>
                <w:szCs w:val="24"/>
              </w:rPr>
              <w:t>(7, 12, 13, 16, 21, 22)</w:t>
            </w:r>
          </w:p>
        </w:tc>
        <w:tc>
          <w:tcPr>
            <w:tcW w:w="9008" w:type="dxa"/>
            <w:vAlign w:val="center"/>
          </w:tcPr>
          <w:p w14:paraId="2FE551BB" w14:textId="7199D0D6" w:rsidR="00D41DBC" w:rsidRPr="009D1811" w:rsidRDefault="00E045DB" w:rsidP="00EF4BA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En el desarrollo de las clases resaltar las situaciones que aparezcan operaciones con números reales recordando su algoritmo al igual que los sistemas algebraicos.</w:t>
            </w:r>
          </w:p>
        </w:tc>
      </w:tr>
    </w:tbl>
    <w:p w14:paraId="20785BCD" w14:textId="77777777" w:rsidR="00DF27C2" w:rsidRDefault="00DF27C2" w:rsidP="00D41DBC">
      <w:pPr>
        <w:rPr>
          <w:rFonts w:ascii="Verdana" w:hAnsi="Verdana"/>
          <w:sz w:val="24"/>
          <w:szCs w:val="24"/>
        </w:rPr>
      </w:pPr>
    </w:p>
    <w:p w14:paraId="3ED7C1DA" w14:textId="77777777" w:rsidR="002827E2" w:rsidRDefault="002827E2" w:rsidP="00D41DBC">
      <w:pPr>
        <w:rPr>
          <w:rFonts w:ascii="Verdana" w:hAnsi="Verdana"/>
          <w:sz w:val="24"/>
          <w:szCs w:val="24"/>
        </w:rPr>
      </w:pPr>
    </w:p>
    <w:p w14:paraId="76348E53" w14:textId="77777777" w:rsidR="002827E2" w:rsidRDefault="002827E2" w:rsidP="00D41DBC">
      <w:pPr>
        <w:rPr>
          <w:rFonts w:ascii="Verdana" w:hAnsi="Verdana"/>
          <w:sz w:val="24"/>
          <w:szCs w:val="24"/>
        </w:rPr>
      </w:pPr>
    </w:p>
    <w:p w14:paraId="594506F4" w14:textId="77777777" w:rsidR="002827E2" w:rsidRDefault="002827E2" w:rsidP="00D41DBC">
      <w:pPr>
        <w:rPr>
          <w:rFonts w:ascii="Verdana" w:hAnsi="Verdan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5"/>
        <w:gridCol w:w="4817"/>
        <w:gridCol w:w="9008"/>
      </w:tblGrid>
      <w:tr w:rsidR="00DF27C2" w:rsidRPr="009D1811" w14:paraId="54A8D64A" w14:textId="77777777" w:rsidTr="00027610">
        <w:tc>
          <w:tcPr>
            <w:tcW w:w="565" w:type="dxa"/>
            <w:vAlign w:val="center"/>
          </w:tcPr>
          <w:p w14:paraId="446687FC" w14:textId="77777777" w:rsidR="00DF27C2" w:rsidRPr="009D1811" w:rsidRDefault="00DF27C2" w:rsidP="00027610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D1811">
              <w:rPr>
                <w:rFonts w:ascii="Verdana" w:hAnsi="Verdana"/>
                <w:b/>
                <w:sz w:val="24"/>
                <w:szCs w:val="24"/>
              </w:rPr>
              <w:t>N°</w:t>
            </w:r>
          </w:p>
        </w:tc>
        <w:tc>
          <w:tcPr>
            <w:tcW w:w="4817" w:type="dxa"/>
            <w:vAlign w:val="center"/>
          </w:tcPr>
          <w:p w14:paraId="2C7BB773" w14:textId="3F5200E8" w:rsidR="00DF27C2" w:rsidRPr="009D1811" w:rsidRDefault="00DF27C2" w:rsidP="00D710D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D1811">
              <w:rPr>
                <w:rFonts w:ascii="Verdana" w:hAnsi="Verdana"/>
                <w:b/>
                <w:sz w:val="24"/>
                <w:szCs w:val="24"/>
              </w:rPr>
              <w:t xml:space="preserve">PUNTO CRÍTICO DETECTADO PARA </w:t>
            </w:r>
            <w:r w:rsidR="00D710D9">
              <w:rPr>
                <w:rFonts w:ascii="Verdana" w:hAnsi="Verdana"/>
                <w:b/>
                <w:sz w:val="24"/>
                <w:szCs w:val="24"/>
              </w:rPr>
              <w:t>9</w:t>
            </w:r>
            <w:r w:rsidRPr="009D1811">
              <w:rPr>
                <w:rFonts w:ascii="Verdana" w:hAnsi="Verdana"/>
                <w:b/>
                <w:sz w:val="24"/>
                <w:szCs w:val="24"/>
              </w:rPr>
              <w:t xml:space="preserve">° </w:t>
            </w:r>
          </w:p>
        </w:tc>
        <w:tc>
          <w:tcPr>
            <w:tcW w:w="9008" w:type="dxa"/>
          </w:tcPr>
          <w:p w14:paraId="213975A5" w14:textId="20732B52" w:rsidR="00DF27C2" w:rsidRPr="009D1811" w:rsidRDefault="00DF27C2" w:rsidP="00027610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D1811">
              <w:rPr>
                <w:rFonts w:ascii="Verdana" w:hAnsi="Verdana"/>
                <w:b/>
                <w:sz w:val="24"/>
                <w:szCs w:val="24"/>
              </w:rPr>
              <w:t xml:space="preserve">ESTRATEGIA A DESARROLLAR EN </w:t>
            </w:r>
            <w:r w:rsidR="00E045DB">
              <w:rPr>
                <w:rFonts w:ascii="Verdana" w:hAnsi="Verdana"/>
                <w:b/>
                <w:sz w:val="24"/>
                <w:szCs w:val="24"/>
              </w:rPr>
              <w:t>DÉCIMO Y UNDÉCIMO</w:t>
            </w:r>
          </w:p>
          <w:p w14:paraId="3462FDA1" w14:textId="77777777" w:rsidR="00DF27C2" w:rsidRPr="009D1811" w:rsidRDefault="00DF27C2" w:rsidP="00027610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D1811">
              <w:rPr>
                <w:rFonts w:ascii="Verdana" w:hAnsi="Verdana"/>
                <w:b/>
                <w:sz w:val="24"/>
                <w:szCs w:val="24"/>
              </w:rPr>
              <w:t>(Tener en cuenta el PROGRESO, DESEMPEÑO, EFICIENCIA Y AMBIENTE)</w:t>
            </w:r>
          </w:p>
        </w:tc>
      </w:tr>
      <w:tr w:rsidR="00DF27C2" w:rsidRPr="009D1811" w14:paraId="24DD2FF2" w14:textId="77777777" w:rsidTr="00027610">
        <w:trPr>
          <w:trHeight w:val="510"/>
        </w:trPr>
        <w:tc>
          <w:tcPr>
            <w:tcW w:w="565" w:type="dxa"/>
            <w:vAlign w:val="center"/>
          </w:tcPr>
          <w:p w14:paraId="6C31B5B0" w14:textId="77777777" w:rsidR="00DF27C2" w:rsidRPr="009D1811" w:rsidRDefault="00DF27C2" w:rsidP="0002761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14:paraId="4A1414DA" w14:textId="77777777" w:rsidR="00DF27C2" w:rsidRPr="00622104" w:rsidRDefault="00DF27C2" w:rsidP="00027610">
            <w:pPr>
              <w:rPr>
                <w:rFonts w:ascii="Verdana" w:hAnsi="Verdana"/>
                <w:b/>
                <w:sz w:val="24"/>
                <w:szCs w:val="24"/>
              </w:rPr>
            </w:pPr>
            <w:r w:rsidRPr="00622104">
              <w:rPr>
                <w:rFonts w:ascii="Verdana" w:hAnsi="Verdana"/>
                <w:b/>
                <w:sz w:val="24"/>
                <w:szCs w:val="24"/>
              </w:rPr>
              <w:t>EFICIENCIA</w:t>
            </w:r>
          </w:p>
        </w:tc>
        <w:tc>
          <w:tcPr>
            <w:tcW w:w="9008" w:type="dxa"/>
            <w:vAlign w:val="center"/>
          </w:tcPr>
          <w:p w14:paraId="7F70C908" w14:textId="77777777" w:rsidR="00DF27C2" w:rsidRPr="009D1811" w:rsidRDefault="00DF27C2" w:rsidP="0002761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F27C2" w:rsidRPr="009D1811" w14:paraId="201F4EBF" w14:textId="77777777" w:rsidTr="00027610">
        <w:trPr>
          <w:trHeight w:val="510"/>
        </w:trPr>
        <w:tc>
          <w:tcPr>
            <w:tcW w:w="565" w:type="dxa"/>
            <w:vAlign w:val="center"/>
          </w:tcPr>
          <w:p w14:paraId="54850A17" w14:textId="77777777" w:rsidR="00DF27C2" w:rsidRPr="009D1811" w:rsidRDefault="00DF27C2" w:rsidP="000276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4817" w:type="dxa"/>
            <w:vAlign w:val="center"/>
          </w:tcPr>
          <w:p w14:paraId="0EE0F085" w14:textId="0C8B1DC2" w:rsidR="00DF27C2" w:rsidRPr="009D1811" w:rsidRDefault="00DF27C2" w:rsidP="00D710D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Traslado de </w:t>
            </w:r>
            <w:r w:rsidR="00D710D9">
              <w:rPr>
                <w:rFonts w:ascii="Verdana" w:hAnsi="Verdana"/>
                <w:sz w:val="24"/>
                <w:szCs w:val="24"/>
              </w:rPr>
              <w:t>jóvenes</w:t>
            </w:r>
            <w:r>
              <w:rPr>
                <w:rFonts w:ascii="Verdana" w:hAnsi="Verdana"/>
                <w:sz w:val="24"/>
                <w:szCs w:val="24"/>
              </w:rPr>
              <w:t xml:space="preserve"> de básica </w:t>
            </w:r>
            <w:r w:rsidR="00D710D9">
              <w:rPr>
                <w:rFonts w:ascii="Verdana" w:hAnsi="Verdana"/>
                <w:sz w:val="24"/>
                <w:szCs w:val="24"/>
              </w:rPr>
              <w:t>s</w:t>
            </w:r>
            <w:r>
              <w:rPr>
                <w:rFonts w:ascii="Verdana" w:hAnsi="Verdana"/>
                <w:sz w:val="24"/>
                <w:szCs w:val="24"/>
              </w:rPr>
              <w:t>ecundaria a establecimientos educativos urbanos</w:t>
            </w:r>
            <w:r w:rsidR="00D710D9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9008" w:type="dxa"/>
            <w:vAlign w:val="center"/>
          </w:tcPr>
          <w:p w14:paraId="6677E1D3" w14:textId="13750D47" w:rsidR="00DF27C2" w:rsidRPr="009D1811" w:rsidRDefault="00DF27C2" w:rsidP="00D710D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Promoción de estrategias que incrementen el sentido de pertenencia </w:t>
            </w:r>
            <w:r w:rsidR="00D710D9">
              <w:rPr>
                <w:rFonts w:ascii="Verdana" w:hAnsi="Verdana"/>
                <w:sz w:val="24"/>
                <w:szCs w:val="24"/>
              </w:rPr>
              <w:t>por</w:t>
            </w:r>
            <w:r>
              <w:rPr>
                <w:rFonts w:ascii="Verdana" w:hAnsi="Verdana"/>
                <w:sz w:val="24"/>
                <w:szCs w:val="24"/>
              </w:rPr>
              <w:t xml:space="preserve"> la institución</w:t>
            </w:r>
            <w:r w:rsidR="00D710D9">
              <w:rPr>
                <w:rFonts w:ascii="Verdana" w:hAnsi="Verdana"/>
                <w:sz w:val="24"/>
                <w:szCs w:val="24"/>
              </w:rPr>
              <w:t>.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DF27C2" w:rsidRPr="009D1811" w14:paraId="60D5EFA8" w14:textId="77777777" w:rsidTr="00027610">
        <w:trPr>
          <w:trHeight w:val="510"/>
        </w:trPr>
        <w:tc>
          <w:tcPr>
            <w:tcW w:w="565" w:type="dxa"/>
            <w:vAlign w:val="center"/>
          </w:tcPr>
          <w:p w14:paraId="6C1CA8DC" w14:textId="77777777" w:rsidR="00DF27C2" w:rsidRPr="009D1811" w:rsidRDefault="00DF27C2" w:rsidP="000276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4817" w:type="dxa"/>
            <w:vAlign w:val="center"/>
          </w:tcPr>
          <w:p w14:paraId="2286F7F6" w14:textId="1D9FC874" w:rsidR="00DF27C2" w:rsidRPr="009D1811" w:rsidRDefault="00DF27C2" w:rsidP="00D710D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Traslado de </w:t>
            </w:r>
            <w:r w:rsidR="00D710D9">
              <w:rPr>
                <w:rFonts w:ascii="Verdana" w:hAnsi="Verdana"/>
                <w:sz w:val="24"/>
                <w:szCs w:val="24"/>
              </w:rPr>
              <w:t xml:space="preserve">jóvenes afectados por </w:t>
            </w:r>
            <w:r>
              <w:rPr>
                <w:rFonts w:ascii="Verdana" w:hAnsi="Verdana"/>
                <w:sz w:val="24"/>
                <w:szCs w:val="24"/>
              </w:rPr>
              <w:t xml:space="preserve"> clima escolar. </w:t>
            </w:r>
          </w:p>
        </w:tc>
        <w:tc>
          <w:tcPr>
            <w:tcW w:w="9008" w:type="dxa"/>
            <w:vAlign w:val="center"/>
          </w:tcPr>
          <w:p w14:paraId="2EE34B8B" w14:textId="77777777" w:rsidR="00DF27C2" w:rsidRPr="009D1811" w:rsidRDefault="00DF27C2" w:rsidP="000276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Aplicación de estrategias de resolución de conflictos y seguimiento al conflicto.</w:t>
            </w:r>
          </w:p>
        </w:tc>
      </w:tr>
      <w:tr w:rsidR="00DF27C2" w:rsidRPr="009D1811" w14:paraId="6DAD1F26" w14:textId="77777777" w:rsidTr="00027610">
        <w:trPr>
          <w:trHeight w:val="510"/>
        </w:trPr>
        <w:tc>
          <w:tcPr>
            <w:tcW w:w="565" w:type="dxa"/>
            <w:vAlign w:val="center"/>
          </w:tcPr>
          <w:p w14:paraId="61D8ECA1" w14:textId="77777777" w:rsidR="00DF27C2" w:rsidRPr="00592434" w:rsidRDefault="00DF27C2" w:rsidP="0002761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14:paraId="59FACD67" w14:textId="77777777" w:rsidR="00DF27C2" w:rsidRPr="00622104" w:rsidRDefault="00DF27C2" w:rsidP="00027610">
            <w:pPr>
              <w:rPr>
                <w:rFonts w:ascii="Verdana" w:hAnsi="Verdana"/>
                <w:b/>
                <w:sz w:val="24"/>
                <w:szCs w:val="24"/>
              </w:rPr>
            </w:pPr>
            <w:r w:rsidRPr="00622104">
              <w:rPr>
                <w:rFonts w:ascii="Verdana" w:hAnsi="Verdana"/>
                <w:b/>
                <w:sz w:val="24"/>
                <w:szCs w:val="24"/>
              </w:rPr>
              <w:t>AMBIENTE ESCOLAR</w:t>
            </w:r>
          </w:p>
        </w:tc>
        <w:tc>
          <w:tcPr>
            <w:tcW w:w="9008" w:type="dxa"/>
            <w:vAlign w:val="center"/>
          </w:tcPr>
          <w:p w14:paraId="05A6DE5C" w14:textId="77777777" w:rsidR="00DF27C2" w:rsidRPr="009D1811" w:rsidRDefault="00DF27C2" w:rsidP="0002761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F27C2" w:rsidRPr="009D1811" w14:paraId="680E4605" w14:textId="77777777" w:rsidTr="00027610">
        <w:trPr>
          <w:trHeight w:val="510"/>
        </w:trPr>
        <w:tc>
          <w:tcPr>
            <w:tcW w:w="565" w:type="dxa"/>
            <w:vAlign w:val="center"/>
          </w:tcPr>
          <w:p w14:paraId="2590E9B2" w14:textId="77777777" w:rsidR="00DF27C2" w:rsidRPr="009D1811" w:rsidRDefault="00DF27C2" w:rsidP="000276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4817" w:type="dxa"/>
            <w:vAlign w:val="center"/>
          </w:tcPr>
          <w:p w14:paraId="436212ED" w14:textId="77777777" w:rsidR="00DF27C2" w:rsidRPr="009D1811" w:rsidRDefault="00DF27C2" w:rsidP="000276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Ambientes hostiles en el aula. </w:t>
            </w:r>
          </w:p>
        </w:tc>
        <w:tc>
          <w:tcPr>
            <w:tcW w:w="9008" w:type="dxa"/>
            <w:vAlign w:val="center"/>
          </w:tcPr>
          <w:p w14:paraId="247CEFF5" w14:textId="77777777" w:rsidR="00DF27C2" w:rsidRPr="009D1811" w:rsidRDefault="00DF27C2" w:rsidP="000276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Aplicación de estrategias para resolución de conflictos: Kelso’s choice</w:t>
            </w:r>
          </w:p>
        </w:tc>
      </w:tr>
      <w:tr w:rsidR="00DF27C2" w:rsidRPr="009D1811" w14:paraId="3730E555" w14:textId="77777777" w:rsidTr="00027610">
        <w:trPr>
          <w:trHeight w:val="510"/>
        </w:trPr>
        <w:tc>
          <w:tcPr>
            <w:tcW w:w="565" w:type="dxa"/>
            <w:vAlign w:val="center"/>
          </w:tcPr>
          <w:p w14:paraId="06A11A9E" w14:textId="77777777" w:rsidR="00DF27C2" w:rsidRPr="009D1811" w:rsidRDefault="00DF27C2" w:rsidP="000276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4817" w:type="dxa"/>
            <w:vAlign w:val="center"/>
          </w:tcPr>
          <w:p w14:paraId="6D86C8FB" w14:textId="77777777" w:rsidR="00DF27C2" w:rsidRPr="009D1811" w:rsidRDefault="00DF27C2" w:rsidP="00DF27C2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Interacción con el maestro</w:t>
            </w:r>
          </w:p>
        </w:tc>
        <w:tc>
          <w:tcPr>
            <w:tcW w:w="9008" w:type="dxa"/>
            <w:vAlign w:val="center"/>
          </w:tcPr>
          <w:p w14:paraId="66D93E1E" w14:textId="7352AEDC" w:rsidR="00DF27C2" w:rsidRPr="009D1811" w:rsidRDefault="00E045DB" w:rsidP="000276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Aplicación de estrategias para resolución de conflictos: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Kelso’s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choice</w:t>
            </w:r>
            <w:proofErr w:type="spellEnd"/>
          </w:p>
        </w:tc>
      </w:tr>
    </w:tbl>
    <w:p w14:paraId="2DA898CC" w14:textId="77777777" w:rsidR="00D41DBC" w:rsidRPr="009D1811" w:rsidRDefault="00D41DBC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D41DBC" w:rsidRPr="009D1811" w:rsidSect="00AE1EC4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A7E1A" w14:textId="77777777" w:rsidR="00212D17" w:rsidRDefault="00212D17" w:rsidP="00D86C38">
      <w:pPr>
        <w:spacing w:after="0" w:line="240" w:lineRule="auto"/>
      </w:pPr>
      <w:r>
        <w:separator/>
      </w:r>
    </w:p>
  </w:endnote>
  <w:endnote w:type="continuationSeparator" w:id="0">
    <w:p w14:paraId="25C43EA6" w14:textId="77777777" w:rsidR="00212D17" w:rsidRDefault="00212D17" w:rsidP="00D8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29E7E" w14:textId="77777777" w:rsidR="00212D17" w:rsidRDefault="00212D17" w:rsidP="00D86C38">
      <w:pPr>
        <w:spacing w:after="0" w:line="240" w:lineRule="auto"/>
      </w:pPr>
      <w:r>
        <w:separator/>
      </w:r>
    </w:p>
  </w:footnote>
  <w:footnote w:type="continuationSeparator" w:id="0">
    <w:p w14:paraId="3C5A5CE5" w14:textId="77777777" w:rsidR="00212D17" w:rsidRDefault="00212D17" w:rsidP="00D8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54E6C" w14:textId="77777777" w:rsidR="00D86C38" w:rsidRPr="009D1811" w:rsidRDefault="00D86C38" w:rsidP="00D86C38">
    <w:pPr>
      <w:jc w:val="center"/>
      <w:rPr>
        <w:rFonts w:ascii="Verdana" w:hAnsi="Verdana"/>
        <w:b/>
        <w:sz w:val="24"/>
        <w:szCs w:val="24"/>
      </w:rPr>
    </w:pPr>
    <w:r>
      <w:rPr>
        <w:rFonts w:ascii="Verdana" w:hAnsi="Verdana"/>
        <w:b/>
        <w:noProof/>
        <w:sz w:val="24"/>
        <w:szCs w:val="24"/>
        <w:lang w:eastAsia="es-CO"/>
      </w:rPr>
      <w:drawing>
        <wp:inline distT="0" distB="0" distL="0" distR="0" wp14:anchorId="0050F2C6" wp14:editId="3C7E4702">
          <wp:extent cx="819398" cy="743927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lano gran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839" cy="743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D1811">
      <w:rPr>
        <w:rFonts w:ascii="Verdana" w:hAnsi="Verdana"/>
        <w:b/>
        <w:sz w:val="24"/>
        <w:szCs w:val="24"/>
      </w:rPr>
      <w:t>COLEGIO INTEGRADO LLANO GRANDE</w:t>
    </w:r>
  </w:p>
  <w:p w14:paraId="7C3E6092" w14:textId="77777777" w:rsidR="00D86C38" w:rsidRDefault="00D86C38" w:rsidP="00D86C38">
    <w:pPr>
      <w:jc w:val="center"/>
    </w:pPr>
    <w:r w:rsidRPr="009D1811">
      <w:rPr>
        <w:rFonts w:ascii="Verdana" w:hAnsi="Verdana"/>
        <w:b/>
        <w:sz w:val="24"/>
        <w:szCs w:val="24"/>
      </w:rPr>
      <w:t>REFLEXIÓN SOBRE EL MEJORAMIENTO ACADÉMICO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241D1"/>
    <w:multiLevelType w:val="hybridMultilevel"/>
    <w:tmpl w:val="1236E7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C4"/>
    <w:rsid w:val="00091DF2"/>
    <w:rsid w:val="000E52D5"/>
    <w:rsid w:val="00165488"/>
    <w:rsid w:val="00212D17"/>
    <w:rsid w:val="00237E48"/>
    <w:rsid w:val="002827E2"/>
    <w:rsid w:val="002A7397"/>
    <w:rsid w:val="00301596"/>
    <w:rsid w:val="003A39B4"/>
    <w:rsid w:val="00411B5F"/>
    <w:rsid w:val="004D37CD"/>
    <w:rsid w:val="00517214"/>
    <w:rsid w:val="0053434E"/>
    <w:rsid w:val="00547E4B"/>
    <w:rsid w:val="00592434"/>
    <w:rsid w:val="005C67FE"/>
    <w:rsid w:val="00622104"/>
    <w:rsid w:val="00720C30"/>
    <w:rsid w:val="007A1EC1"/>
    <w:rsid w:val="00845856"/>
    <w:rsid w:val="00931567"/>
    <w:rsid w:val="009661DF"/>
    <w:rsid w:val="00997E72"/>
    <w:rsid w:val="009D1811"/>
    <w:rsid w:val="009E2AFB"/>
    <w:rsid w:val="009E4274"/>
    <w:rsid w:val="009E4AC4"/>
    <w:rsid w:val="009F100C"/>
    <w:rsid w:val="00A70BD7"/>
    <w:rsid w:val="00A907E4"/>
    <w:rsid w:val="00AB7430"/>
    <w:rsid w:val="00AE1EC4"/>
    <w:rsid w:val="00AF2307"/>
    <w:rsid w:val="00B22AA0"/>
    <w:rsid w:val="00B22CB4"/>
    <w:rsid w:val="00B50D81"/>
    <w:rsid w:val="00BA78D8"/>
    <w:rsid w:val="00BE4D6E"/>
    <w:rsid w:val="00CD2AA8"/>
    <w:rsid w:val="00D04524"/>
    <w:rsid w:val="00D41DBC"/>
    <w:rsid w:val="00D63A18"/>
    <w:rsid w:val="00D710D9"/>
    <w:rsid w:val="00D86C38"/>
    <w:rsid w:val="00DF27C2"/>
    <w:rsid w:val="00E045DB"/>
    <w:rsid w:val="00E2303A"/>
    <w:rsid w:val="00E23878"/>
    <w:rsid w:val="00E926DF"/>
    <w:rsid w:val="00F00E30"/>
    <w:rsid w:val="00F3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F8C9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1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20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C3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924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6C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6C38"/>
  </w:style>
  <w:style w:type="paragraph" w:styleId="Piedepgina">
    <w:name w:val="footer"/>
    <w:basedOn w:val="Normal"/>
    <w:link w:val="PiedepginaCar"/>
    <w:uiPriority w:val="99"/>
    <w:unhideWhenUsed/>
    <w:rsid w:val="00D86C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6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Olarte</dc:creator>
  <cp:lastModifiedBy>Usuario</cp:lastModifiedBy>
  <cp:revision>4</cp:revision>
  <cp:lastPrinted>2015-09-11T16:09:00Z</cp:lastPrinted>
  <dcterms:created xsi:type="dcterms:W3CDTF">2015-09-14T17:39:00Z</dcterms:created>
  <dcterms:modified xsi:type="dcterms:W3CDTF">2015-09-14T21:41:00Z</dcterms:modified>
</cp:coreProperties>
</file>